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5949"/>
      </w:tblGrid>
      <w:tr w:rsidR="001A29E4" w:rsidRPr="00442FE2" w:rsidTr="005D3B4E">
        <w:trPr>
          <w:trHeight w:val="454"/>
          <w:jc w:val="center"/>
        </w:trPr>
        <w:tc>
          <w:tcPr>
            <w:tcW w:w="5626" w:type="dxa"/>
            <w:shd w:val="pct10" w:color="auto" w:fill="auto"/>
            <w:vAlign w:val="center"/>
          </w:tcPr>
          <w:p w:rsidR="001A29E4" w:rsidRPr="00442FE2" w:rsidRDefault="001A29E4" w:rsidP="00ED26F4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442FE2">
              <w:rPr>
                <w:rFonts w:ascii="Calibri" w:hAnsi="Calibri"/>
                <w:sz w:val="22"/>
                <w:szCs w:val="22"/>
              </w:rPr>
              <w:t>Impresa appaltatrice/lavoratore autonomo</w:t>
            </w:r>
          </w:p>
        </w:tc>
        <w:tc>
          <w:tcPr>
            <w:tcW w:w="9542" w:type="dxa"/>
            <w:vAlign w:val="center"/>
          </w:tcPr>
          <w:p w:rsidR="001A29E4" w:rsidRPr="0066036B" w:rsidRDefault="001A29E4" w:rsidP="0066036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6036B" w:rsidRPr="00442FE2" w:rsidTr="005D3B4E">
        <w:trPr>
          <w:trHeight w:val="447"/>
          <w:jc w:val="center"/>
        </w:trPr>
        <w:tc>
          <w:tcPr>
            <w:tcW w:w="5626" w:type="dxa"/>
            <w:shd w:val="pct10" w:color="auto" w:fill="auto"/>
            <w:vAlign w:val="center"/>
          </w:tcPr>
          <w:p w:rsidR="0066036B" w:rsidRPr="00442FE2" w:rsidRDefault="0066036B" w:rsidP="0066036B">
            <w:pPr>
              <w:rPr>
                <w:rFonts w:ascii="Calibri" w:hAnsi="Calibri"/>
                <w:sz w:val="22"/>
                <w:szCs w:val="22"/>
              </w:rPr>
            </w:pPr>
            <w:r w:rsidRPr="00442FE2">
              <w:rPr>
                <w:rFonts w:ascii="Calibri" w:hAnsi="Calibri"/>
                <w:sz w:val="22"/>
                <w:szCs w:val="22"/>
              </w:rPr>
              <w:t xml:space="preserve">Attività </w:t>
            </w:r>
          </w:p>
        </w:tc>
        <w:tc>
          <w:tcPr>
            <w:tcW w:w="9542" w:type="dxa"/>
            <w:vAlign w:val="center"/>
          </w:tcPr>
          <w:p w:rsidR="0066036B" w:rsidRPr="005B03F6" w:rsidRDefault="000E0F70" w:rsidP="0066036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FORNITURA GASOLIO PER AUTOTRAZIONE PRESSO LE SEDI AIMAG SPA</w:t>
            </w:r>
          </w:p>
        </w:tc>
      </w:tr>
    </w:tbl>
    <w:p w:rsidR="001A29E4" w:rsidRPr="00442FE2" w:rsidRDefault="001A29E4" w:rsidP="001A29E4">
      <w:pPr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2"/>
        <w:gridCol w:w="1114"/>
      </w:tblGrid>
      <w:tr w:rsidR="0095787B" w:rsidRPr="001A29E4" w:rsidTr="005D3B4E">
        <w:trPr>
          <w:cantSplit/>
          <w:trHeight w:val="459"/>
          <w:tblHeader/>
          <w:jc w:val="center"/>
        </w:trPr>
        <w:tc>
          <w:tcPr>
            <w:tcW w:w="8862" w:type="dxa"/>
            <w:vMerge w:val="restart"/>
            <w:vAlign w:val="center"/>
          </w:tcPr>
          <w:p w:rsidR="0095787B" w:rsidRPr="001A29E4" w:rsidRDefault="0095787B" w:rsidP="00E84F1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A29E4">
              <w:rPr>
                <w:rFonts w:ascii="Calibri" w:hAnsi="Calibri" w:cs="Arial"/>
                <w:b/>
                <w:sz w:val="22"/>
                <w:szCs w:val="22"/>
              </w:rPr>
              <w:t>DOCUMENTAZIONE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DA PRODURRE</w:t>
            </w:r>
          </w:p>
        </w:tc>
        <w:tc>
          <w:tcPr>
            <w:tcW w:w="1114" w:type="dxa"/>
            <w:vMerge w:val="restart"/>
            <w:vAlign w:val="center"/>
          </w:tcPr>
          <w:p w:rsidR="0095787B" w:rsidRPr="001A29E4" w:rsidRDefault="0095787B" w:rsidP="00E84F1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A29E4">
              <w:rPr>
                <w:rFonts w:ascii="Calibri" w:hAnsi="Calibri" w:cs="Arial"/>
                <w:b/>
                <w:sz w:val="22"/>
                <w:szCs w:val="22"/>
              </w:rPr>
              <w:t>MODULI</w:t>
            </w:r>
          </w:p>
        </w:tc>
      </w:tr>
      <w:tr w:rsidR="0095787B" w:rsidRPr="001A29E4" w:rsidTr="005D3B4E">
        <w:trPr>
          <w:cantSplit/>
          <w:trHeight w:val="461"/>
          <w:tblHeader/>
          <w:jc w:val="center"/>
        </w:trPr>
        <w:tc>
          <w:tcPr>
            <w:tcW w:w="8862" w:type="dxa"/>
            <w:vMerge/>
            <w:vAlign w:val="center"/>
          </w:tcPr>
          <w:p w:rsidR="0095787B" w:rsidRPr="001A29E4" w:rsidRDefault="0095787B" w:rsidP="00E84F1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14" w:type="dxa"/>
            <w:vMerge/>
            <w:vAlign w:val="center"/>
          </w:tcPr>
          <w:p w:rsidR="0095787B" w:rsidRPr="001A29E4" w:rsidRDefault="0095787B" w:rsidP="00E84F1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5787B" w:rsidRPr="001A29E4" w:rsidTr="005D3B4E">
        <w:trPr>
          <w:cantSplit/>
          <w:trHeight w:val="801"/>
          <w:jc w:val="center"/>
        </w:trPr>
        <w:tc>
          <w:tcPr>
            <w:tcW w:w="8862" w:type="dxa"/>
            <w:vAlign w:val="center"/>
          </w:tcPr>
          <w:p w:rsidR="0095787B" w:rsidRPr="001A29E4" w:rsidRDefault="0095787B" w:rsidP="00E84F1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Ce</w:t>
            </w:r>
            <w:r w:rsidRPr="001A29E4">
              <w:rPr>
                <w:rFonts w:ascii="Calibri" w:hAnsi="Calibri" w:cs="Arial"/>
                <w:sz w:val="22"/>
                <w:szCs w:val="22"/>
              </w:rPr>
              <w:t>rtificato d’iscrizione alla camera di commercio (non superiore a 6 mesi) oppure Autodichiarazione di essere iscritto ad albi, ordini, o elenchi</w:t>
            </w:r>
          </w:p>
        </w:tc>
        <w:tc>
          <w:tcPr>
            <w:tcW w:w="1114" w:type="dxa"/>
            <w:vAlign w:val="center"/>
          </w:tcPr>
          <w:p w:rsidR="0095787B" w:rsidRPr="001A29E4" w:rsidRDefault="0095787B" w:rsidP="00E84F1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5787B" w:rsidRPr="001A29E4" w:rsidTr="005D3B4E">
        <w:trPr>
          <w:cantSplit/>
          <w:trHeight w:val="801"/>
          <w:jc w:val="center"/>
        </w:trPr>
        <w:tc>
          <w:tcPr>
            <w:tcW w:w="8862" w:type="dxa"/>
            <w:vAlign w:val="center"/>
          </w:tcPr>
          <w:p w:rsidR="0095787B" w:rsidRPr="001A29E4" w:rsidRDefault="0095787B" w:rsidP="00161D7B">
            <w:pPr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</w:t>
            </w:r>
            <w:r w:rsidRPr="001A29E4">
              <w:rPr>
                <w:rFonts w:ascii="Calibri" w:hAnsi="Calibri" w:cs="Arial"/>
                <w:sz w:val="22"/>
                <w:szCs w:val="22"/>
              </w:rPr>
              <w:t xml:space="preserve">alutazione dettagliata dei rischi </w:t>
            </w:r>
            <w:r>
              <w:rPr>
                <w:rFonts w:ascii="Calibri" w:hAnsi="Calibri" w:cs="Arial"/>
                <w:sz w:val="22"/>
                <w:szCs w:val="22"/>
              </w:rPr>
              <w:t xml:space="preserve">relativi ai servizi </w:t>
            </w:r>
            <w:r w:rsidRPr="001A29E4">
              <w:rPr>
                <w:rFonts w:ascii="Calibri" w:hAnsi="Calibri" w:cs="Arial"/>
                <w:sz w:val="22"/>
                <w:szCs w:val="22"/>
              </w:rPr>
              <w:t xml:space="preserve">svolti presso il/i sito/i di Aimag (come previsto dal </w:t>
            </w:r>
            <w:proofErr w:type="spellStart"/>
            <w:r w:rsidRPr="001A29E4">
              <w:rPr>
                <w:rFonts w:ascii="Calibri" w:hAnsi="Calibri" w:cs="Arial"/>
                <w:sz w:val="22"/>
                <w:szCs w:val="22"/>
              </w:rPr>
              <w:t>D.Lgs</w:t>
            </w:r>
            <w:proofErr w:type="spellEnd"/>
            <w:r w:rsidRPr="001A29E4">
              <w:rPr>
                <w:rFonts w:ascii="Calibri" w:hAnsi="Calibri" w:cs="Arial"/>
                <w:sz w:val="22"/>
                <w:szCs w:val="22"/>
              </w:rPr>
              <w:t xml:space="preserve"> 81/2008): estratto del DVR </w:t>
            </w:r>
          </w:p>
        </w:tc>
        <w:tc>
          <w:tcPr>
            <w:tcW w:w="1114" w:type="dxa"/>
            <w:vAlign w:val="center"/>
          </w:tcPr>
          <w:p w:rsidR="0095787B" w:rsidRPr="001A29E4" w:rsidRDefault="0095787B" w:rsidP="00861AFB">
            <w:pPr>
              <w:ind w:right="-108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</w:tr>
      <w:tr w:rsidR="0095787B" w:rsidRPr="001A29E4" w:rsidTr="005D3B4E">
        <w:trPr>
          <w:cantSplit/>
          <w:trHeight w:val="801"/>
          <w:jc w:val="center"/>
        </w:trPr>
        <w:tc>
          <w:tcPr>
            <w:tcW w:w="8862" w:type="dxa"/>
            <w:vAlign w:val="center"/>
          </w:tcPr>
          <w:p w:rsidR="0095787B" w:rsidRPr="001A29E4" w:rsidRDefault="0095787B" w:rsidP="00161D7B">
            <w:pPr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Pr="001A29E4">
              <w:rPr>
                <w:rFonts w:ascii="Calibri" w:hAnsi="Calibri" w:cs="Arial"/>
                <w:sz w:val="22"/>
                <w:szCs w:val="22"/>
              </w:rPr>
              <w:t xml:space="preserve">lenco dei DPI e/o dei DPC forniti ai dipendenti/utilizzati per  i servizi presso il/i sito/i di Aimag </w:t>
            </w:r>
          </w:p>
        </w:tc>
        <w:tc>
          <w:tcPr>
            <w:tcW w:w="1114" w:type="dxa"/>
            <w:vAlign w:val="center"/>
          </w:tcPr>
          <w:p w:rsidR="0095787B" w:rsidRPr="001A29E4" w:rsidRDefault="0095787B" w:rsidP="00861AFB">
            <w:pPr>
              <w:ind w:right="-108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</w:tr>
      <w:tr w:rsidR="0095787B" w:rsidRPr="001A29E4" w:rsidTr="005D3B4E">
        <w:trPr>
          <w:cantSplit/>
          <w:trHeight w:val="801"/>
          <w:jc w:val="center"/>
        </w:trPr>
        <w:tc>
          <w:tcPr>
            <w:tcW w:w="8862" w:type="dxa"/>
            <w:vAlign w:val="center"/>
          </w:tcPr>
          <w:p w:rsidR="0095787B" w:rsidRDefault="0095787B" w:rsidP="00161D7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DURC in corso di validità </w:t>
            </w:r>
          </w:p>
        </w:tc>
        <w:tc>
          <w:tcPr>
            <w:tcW w:w="1114" w:type="dxa"/>
            <w:vAlign w:val="center"/>
          </w:tcPr>
          <w:p w:rsidR="0095787B" w:rsidRPr="001A29E4" w:rsidRDefault="0095787B" w:rsidP="00861AFB">
            <w:pPr>
              <w:ind w:right="-108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</w:tr>
      <w:tr w:rsidR="0095787B" w:rsidRPr="001A29E4" w:rsidTr="005D3B4E">
        <w:trPr>
          <w:cantSplit/>
          <w:trHeight w:val="2145"/>
          <w:jc w:val="center"/>
        </w:trPr>
        <w:tc>
          <w:tcPr>
            <w:tcW w:w="8862" w:type="dxa"/>
            <w:vAlign w:val="center"/>
          </w:tcPr>
          <w:p w:rsidR="0095787B" w:rsidRPr="001A29E4" w:rsidRDefault="0095787B" w:rsidP="00E84F1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A29E4">
              <w:rPr>
                <w:rFonts w:ascii="Calibri" w:hAnsi="Calibri" w:cs="Arial"/>
                <w:sz w:val="22"/>
                <w:szCs w:val="22"/>
              </w:rPr>
              <w:t xml:space="preserve">Autocertificazione resa ai sensi del DPR 445/2000, relativa a: </w:t>
            </w:r>
          </w:p>
          <w:p w:rsidR="0095787B" w:rsidRPr="001A29E4" w:rsidRDefault="0095787B" w:rsidP="00E84F1B">
            <w:pPr>
              <w:numPr>
                <w:ilvl w:val="0"/>
                <w:numId w:val="2"/>
              </w:numPr>
              <w:tabs>
                <w:tab w:val="clear" w:pos="1004"/>
                <w:tab w:val="num" w:pos="394"/>
              </w:tabs>
              <w:ind w:left="394" w:hanging="426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A29E4">
              <w:rPr>
                <w:rFonts w:ascii="Calibri" w:hAnsi="Calibri" w:cs="Arial"/>
                <w:sz w:val="22"/>
                <w:szCs w:val="22"/>
              </w:rPr>
              <w:t>possesso dei requisiti di idoneità tecnico professionale previsti dall’art. 26 comma 1 lettera a) punto 1 del Decreto Legislativo 9 aprile 2008 n. 81</w:t>
            </w:r>
          </w:p>
          <w:p w:rsidR="0095787B" w:rsidRPr="001A29E4" w:rsidRDefault="0095787B" w:rsidP="00E84F1B">
            <w:pPr>
              <w:numPr>
                <w:ilvl w:val="0"/>
                <w:numId w:val="2"/>
              </w:numPr>
              <w:tabs>
                <w:tab w:val="clear" w:pos="1004"/>
              </w:tabs>
              <w:ind w:left="39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A29E4">
              <w:rPr>
                <w:rFonts w:ascii="Calibri" w:hAnsi="Calibri" w:cs="Arial"/>
                <w:sz w:val="22"/>
                <w:szCs w:val="22"/>
              </w:rPr>
              <w:t>iscrizione al libro unico del lavoro dei propri dipendenti</w:t>
            </w:r>
          </w:p>
          <w:p w:rsidR="0095787B" w:rsidRPr="001A29E4" w:rsidRDefault="0095787B" w:rsidP="00E84F1B">
            <w:pPr>
              <w:numPr>
                <w:ilvl w:val="0"/>
                <w:numId w:val="2"/>
              </w:numPr>
              <w:tabs>
                <w:tab w:val="clear" w:pos="1004"/>
              </w:tabs>
              <w:ind w:left="39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A29E4">
              <w:rPr>
                <w:rFonts w:ascii="Calibri" w:hAnsi="Calibri" w:cs="Arial"/>
                <w:sz w:val="22"/>
                <w:szCs w:val="22"/>
              </w:rPr>
              <w:t xml:space="preserve">conformità rispetto alle norme sul lavoro dei disabili </w:t>
            </w:r>
          </w:p>
          <w:p w:rsidR="0095787B" w:rsidRPr="001A29E4" w:rsidRDefault="0095787B" w:rsidP="00E84F1B">
            <w:pPr>
              <w:numPr>
                <w:ilvl w:val="0"/>
                <w:numId w:val="2"/>
              </w:numPr>
              <w:tabs>
                <w:tab w:val="clear" w:pos="1004"/>
              </w:tabs>
              <w:ind w:left="39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A29E4">
              <w:rPr>
                <w:rFonts w:ascii="Calibri" w:hAnsi="Calibri" w:cs="Arial"/>
                <w:sz w:val="22"/>
                <w:szCs w:val="22"/>
              </w:rPr>
              <w:t>formazione del personale sull’utilizzo dei DPI e dei DPC</w:t>
            </w:r>
          </w:p>
          <w:p w:rsidR="0095787B" w:rsidRPr="001A29E4" w:rsidRDefault="0095787B" w:rsidP="00E84F1B">
            <w:pPr>
              <w:numPr>
                <w:ilvl w:val="0"/>
                <w:numId w:val="2"/>
              </w:numPr>
              <w:tabs>
                <w:tab w:val="clear" w:pos="1004"/>
              </w:tabs>
              <w:ind w:left="39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A29E4">
              <w:rPr>
                <w:rFonts w:ascii="Calibri" w:hAnsi="Calibri" w:cs="Arial"/>
                <w:sz w:val="22"/>
                <w:szCs w:val="22"/>
              </w:rPr>
              <w:t>conformità dei mezzi, delle attrezzature e dei DPI</w:t>
            </w:r>
          </w:p>
        </w:tc>
        <w:tc>
          <w:tcPr>
            <w:tcW w:w="1114" w:type="dxa"/>
            <w:vAlign w:val="center"/>
          </w:tcPr>
          <w:p w:rsidR="0095787B" w:rsidRDefault="0095787B" w:rsidP="00861AFB">
            <w:pPr>
              <w:ind w:left="34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A29E4">
              <w:rPr>
                <w:rFonts w:ascii="Calibri" w:hAnsi="Calibri" w:cs="Arial"/>
                <w:sz w:val="22"/>
                <w:szCs w:val="22"/>
              </w:rPr>
              <w:t>Mod.</w:t>
            </w:r>
          </w:p>
          <w:p w:rsidR="0095787B" w:rsidRPr="001A29E4" w:rsidRDefault="0095787B" w:rsidP="00861AFB">
            <w:pPr>
              <w:ind w:left="34" w:right="-108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1A29E4">
              <w:rPr>
                <w:rFonts w:ascii="Calibri" w:hAnsi="Calibri" w:cs="Arial"/>
                <w:sz w:val="22"/>
                <w:szCs w:val="22"/>
              </w:rPr>
              <w:t>DUVRI.08</w:t>
            </w:r>
          </w:p>
        </w:tc>
      </w:tr>
      <w:tr w:rsidR="0095787B" w:rsidRPr="001A29E4" w:rsidTr="005D3B4E">
        <w:trPr>
          <w:cantSplit/>
          <w:trHeight w:val="970"/>
          <w:jc w:val="center"/>
        </w:trPr>
        <w:tc>
          <w:tcPr>
            <w:tcW w:w="8862" w:type="dxa"/>
            <w:vAlign w:val="center"/>
          </w:tcPr>
          <w:p w:rsidR="0095787B" w:rsidRPr="001A29E4" w:rsidRDefault="0095787B" w:rsidP="00246A6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A29E4">
              <w:rPr>
                <w:rFonts w:ascii="Calibri" w:hAnsi="Calibri" w:cs="Arial"/>
                <w:sz w:val="22"/>
                <w:szCs w:val="22"/>
              </w:rPr>
              <w:t xml:space="preserve">Autocertificazione resa ai sensi del DPR 445/2000, </w:t>
            </w:r>
            <w:r>
              <w:rPr>
                <w:rFonts w:ascii="Calibri" w:hAnsi="Calibri" w:cs="Arial"/>
                <w:sz w:val="22"/>
                <w:szCs w:val="22"/>
              </w:rPr>
              <w:t xml:space="preserve">relativa al trasferimento ai propri subappaltatori di tutte le informazioni sulla sicurezza trasmesse da Aimag </w:t>
            </w:r>
          </w:p>
        </w:tc>
        <w:tc>
          <w:tcPr>
            <w:tcW w:w="1114" w:type="dxa"/>
            <w:vAlign w:val="center"/>
          </w:tcPr>
          <w:p w:rsidR="0095787B" w:rsidRDefault="0095787B" w:rsidP="00246A67">
            <w:pPr>
              <w:ind w:left="34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1A29E4">
              <w:rPr>
                <w:rFonts w:ascii="Calibri" w:hAnsi="Calibri" w:cs="Arial"/>
                <w:sz w:val="22"/>
                <w:szCs w:val="22"/>
              </w:rPr>
              <w:t>Mod</w:t>
            </w:r>
            <w:proofErr w:type="spellEnd"/>
            <w:r w:rsidRPr="001A29E4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95787B" w:rsidRPr="001A29E4" w:rsidRDefault="0095787B" w:rsidP="00E341FB">
            <w:pPr>
              <w:ind w:left="34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A29E4">
              <w:rPr>
                <w:rFonts w:ascii="Calibri" w:hAnsi="Calibri" w:cs="Arial"/>
                <w:sz w:val="22"/>
                <w:szCs w:val="22"/>
              </w:rPr>
              <w:t>DUVRI.0</w:t>
            </w: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</w:tr>
      <w:tr w:rsidR="0095787B" w:rsidRPr="001A29E4" w:rsidTr="005D3B4E">
        <w:trPr>
          <w:cantSplit/>
          <w:trHeight w:val="1601"/>
          <w:jc w:val="center"/>
        </w:trPr>
        <w:tc>
          <w:tcPr>
            <w:tcW w:w="8862" w:type="dxa"/>
            <w:vAlign w:val="center"/>
          </w:tcPr>
          <w:p w:rsidR="0095787B" w:rsidRPr="001A29E4" w:rsidRDefault="0095787B" w:rsidP="00981D9B">
            <w:pPr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Pr="001A29E4">
              <w:rPr>
                <w:rFonts w:ascii="Calibri" w:hAnsi="Calibri" w:cs="Arial"/>
                <w:sz w:val="22"/>
                <w:szCs w:val="22"/>
              </w:rPr>
              <w:t xml:space="preserve">lenco dei mezzi/attrezzature/macchine/opere provvisionali o di quelle in uso  utilizzate all'interno del/i sito/i di Aimag corredati da </w:t>
            </w:r>
            <w:r>
              <w:rPr>
                <w:rFonts w:ascii="Calibri" w:hAnsi="Calibri" w:cs="Arial"/>
                <w:sz w:val="22"/>
                <w:szCs w:val="22"/>
              </w:rPr>
              <w:t>dichiarazione</w:t>
            </w:r>
            <w:r w:rsidRPr="001A29E4">
              <w:rPr>
                <w:rFonts w:ascii="Calibri" w:hAnsi="Calibri" w:cs="Arial"/>
                <w:sz w:val="22"/>
                <w:szCs w:val="22"/>
              </w:rPr>
              <w:t xml:space="preserve"> resa ai sensi del DPR 445/2000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1A29E4">
              <w:rPr>
                <w:rFonts w:ascii="Calibri" w:hAnsi="Calibri" w:cs="Arial"/>
                <w:sz w:val="22"/>
                <w:szCs w:val="22"/>
              </w:rPr>
              <w:t>attestante la loro conformità alle normative di sicurezza e l’effettuazione delle verifiche periodiche obbligatorie (per piattaforme, apparecchi di sollevamento…)</w:t>
            </w:r>
          </w:p>
        </w:tc>
        <w:tc>
          <w:tcPr>
            <w:tcW w:w="1114" w:type="dxa"/>
            <w:vAlign w:val="center"/>
          </w:tcPr>
          <w:p w:rsidR="0095787B" w:rsidRPr="001A29E4" w:rsidRDefault="0095787B" w:rsidP="00861AFB">
            <w:pPr>
              <w:ind w:right="-108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</w:tr>
      <w:tr w:rsidR="0095787B" w:rsidRPr="001A29E4" w:rsidTr="005D3B4E">
        <w:trPr>
          <w:cantSplit/>
          <w:trHeight w:val="562"/>
          <w:jc w:val="center"/>
        </w:trPr>
        <w:tc>
          <w:tcPr>
            <w:tcW w:w="8862" w:type="dxa"/>
            <w:vAlign w:val="center"/>
          </w:tcPr>
          <w:p w:rsidR="0095787B" w:rsidRPr="00161D7B" w:rsidRDefault="0095787B" w:rsidP="00E90E9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  <w:r w:rsidRPr="001A29E4">
              <w:rPr>
                <w:rFonts w:ascii="Calibri" w:hAnsi="Calibri" w:cs="Arial"/>
                <w:sz w:val="22"/>
                <w:szCs w:val="22"/>
              </w:rPr>
              <w:t xml:space="preserve">opia attestati di formazione </w:t>
            </w:r>
            <w:r>
              <w:rPr>
                <w:rFonts w:ascii="Calibri" w:hAnsi="Calibri" w:cs="Arial"/>
                <w:sz w:val="22"/>
                <w:szCs w:val="22"/>
              </w:rPr>
              <w:t xml:space="preserve">dei lavoratori, con particolare riferimento alla formazione relativa ai rischi delle attività appaltate </w:t>
            </w:r>
          </w:p>
        </w:tc>
        <w:tc>
          <w:tcPr>
            <w:tcW w:w="1114" w:type="dxa"/>
            <w:vAlign w:val="center"/>
          </w:tcPr>
          <w:p w:rsidR="0095787B" w:rsidRPr="001A29E4" w:rsidRDefault="0095787B" w:rsidP="00861AFB">
            <w:pPr>
              <w:ind w:right="-108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</w:tr>
      <w:tr w:rsidR="0095787B" w:rsidRPr="001A29E4" w:rsidTr="005D3B4E">
        <w:trPr>
          <w:cantSplit/>
          <w:trHeight w:val="1072"/>
          <w:jc w:val="center"/>
        </w:trPr>
        <w:tc>
          <w:tcPr>
            <w:tcW w:w="8862" w:type="dxa"/>
            <w:vAlign w:val="center"/>
          </w:tcPr>
          <w:p w:rsidR="0095787B" w:rsidRPr="001A29E4" w:rsidRDefault="0095787B" w:rsidP="00E84F1B">
            <w:pPr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</w:t>
            </w:r>
            <w:r w:rsidRPr="001A29E4">
              <w:rPr>
                <w:rFonts w:ascii="Calibri" w:hAnsi="Calibri" w:cs="Arial"/>
                <w:sz w:val="22"/>
                <w:szCs w:val="22"/>
              </w:rPr>
              <w:t>ominativo del legale rappresentante e dei referenti incaricati per la gestione del contratto/appalto e della sicurezza, dei dipendenti adibiti alle lavorazioni/servizi presso il/i siti di Aimag anche attraverso la compilazione del  Mod.DUVRI.03</w:t>
            </w:r>
          </w:p>
        </w:tc>
        <w:tc>
          <w:tcPr>
            <w:tcW w:w="1114" w:type="dxa"/>
            <w:vAlign w:val="center"/>
          </w:tcPr>
          <w:p w:rsidR="0095787B" w:rsidRDefault="0095787B" w:rsidP="00861AFB">
            <w:pPr>
              <w:ind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A29E4">
              <w:rPr>
                <w:rFonts w:ascii="Calibri" w:hAnsi="Calibri" w:cs="Arial"/>
                <w:sz w:val="22"/>
                <w:szCs w:val="22"/>
              </w:rPr>
              <w:t>Mod.</w:t>
            </w:r>
          </w:p>
          <w:p w:rsidR="0095787B" w:rsidRPr="001A29E4" w:rsidRDefault="0095787B" w:rsidP="00861AFB">
            <w:pPr>
              <w:ind w:right="-108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1A29E4">
              <w:rPr>
                <w:rFonts w:ascii="Calibri" w:hAnsi="Calibri" w:cs="Arial"/>
                <w:sz w:val="22"/>
                <w:szCs w:val="22"/>
              </w:rPr>
              <w:t>DUVRI.03</w:t>
            </w:r>
          </w:p>
        </w:tc>
      </w:tr>
      <w:tr w:rsidR="0095787B" w:rsidRPr="001A29E4" w:rsidTr="005D3B4E">
        <w:trPr>
          <w:cantSplit/>
          <w:trHeight w:val="529"/>
          <w:jc w:val="center"/>
        </w:trPr>
        <w:tc>
          <w:tcPr>
            <w:tcW w:w="8862" w:type="dxa"/>
            <w:vAlign w:val="center"/>
          </w:tcPr>
          <w:p w:rsidR="0095787B" w:rsidRPr="001A29E4" w:rsidRDefault="0095787B" w:rsidP="00E84F1B">
            <w:pPr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  <w:r w:rsidRPr="001A29E4">
              <w:rPr>
                <w:rFonts w:ascii="Calibri" w:hAnsi="Calibri" w:cs="Arial"/>
                <w:sz w:val="22"/>
                <w:szCs w:val="22"/>
              </w:rPr>
              <w:t>opia della polizza RCT con massimale adeguato e relativa quietanza di avvenuto pagamento (non vincolante)</w:t>
            </w:r>
          </w:p>
        </w:tc>
        <w:tc>
          <w:tcPr>
            <w:tcW w:w="1114" w:type="dxa"/>
            <w:vAlign w:val="center"/>
          </w:tcPr>
          <w:p w:rsidR="0095787B" w:rsidRPr="001A29E4" w:rsidRDefault="0095787B" w:rsidP="00E84F1B">
            <w:pPr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</w:tr>
    </w:tbl>
    <w:p w:rsidR="008821ED" w:rsidRPr="001A29E4" w:rsidRDefault="008821ED" w:rsidP="008821ED">
      <w:pPr>
        <w:rPr>
          <w:rFonts w:ascii="Calibri" w:hAnsi="Calibri"/>
          <w:sz w:val="22"/>
          <w:szCs w:val="22"/>
        </w:rPr>
      </w:pPr>
    </w:p>
    <w:p w:rsidR="008821ED" w:rsidRDefault="008821ED">
      <w:pPr>
        <w:rPr>
          <w:rFonts w:ascii="Arial" w:hAnsi="Arial" w:cs="Arial"/>
          <w:sz w:val="20"/>
          <w:szCs w:val="20"/>
        </w:rPr>
      </w:pPr>
    </w:p>
    <w:sectPr w:rsidR="008821ED" w:rsidSect="0095787B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6F4" w:rsidRDefault="00ED26F4">
      <w:r>
        <w:separator/>
      </w:r>
    </w:p>
  </w:endnote>
  <w:endnote w:type="continuationSeparator" w:id="0">
    <w:p w:rsidR="00ED26F4" w:rsidRDefault="00ED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6F4" w:rsidRDefault="00ED26F4">
      <w:r>
        <w:separator/>
      </w:r>
    </w:p>
  </w:footnote>
  <w:footnote w:type="continuationSeparator" w:id="0">
    <w:p w:rsidR="00ED26F4" w:rsidRDefault="00ED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46" w:type="pct"/>
      <w:tblInd w:w="-299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ook w:val="0000" w:firstRow="0" w:lastRow="0" w:firstColumn="0" w:lastColumn="0" w:noHBand="0" w:noVBand="0"/>
    </w:tblPr>
    <w:tblGrid>
      <w:gridCol w:w="2505"/>
      <w:gridCol w:w="5801"/>
      <w:gridCol w:w="1796"/>
    </w:tblGrid>
    <w:tr w:rsidR="005D3B4E" w:rsidRPr="00406CA5" w:rsidTr="00DD367A">
      <w:trPr>
        <w:trHeight w:val="921"/>
      </w:trPr>
      <w:tc>
        <w:tcPr>
          <w:tcW w:w="1240" w:type="pct"/>
          <w:shd w:val="pct20" w:color="FFFF00" w:fill="FFFFFF"/>
          <w:vAlign w:val="center"/>
        </w:tcPr>
        <w:p w:rsidR="005D3B4E" w:rsidRPr="00406CA5" w:rsidRDefault="005D3B4E" w:rsidP="007A6564">
          <w:pPr>
            <w:pStyle w:val="Testotabella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D437543" wp14:editId="3FF65DFC">
                <wp:simplePos x="0" y="0"/>
                <wp:positionH relativeFrom="column">
                  <wp:posOffset>369570</wp:posOffset>
                </wp:positionH>
                <wp:positionV relativeFrom="paragraph">
                  <wp:posOffset>-635</wp:posOffset>
                </wp:positionV>
                <wp:extent cx="1263650" cy="311785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71" w:type="pct"/>
          <w:shd w:val="pct20" w:color="FFFF00" w:fill="FFFFFF"/>
          <w:vAlign w:val="center"/>
        </w:tcPr>
        <w:p w:rsidR="005D3B4E" w:rsidRPr="004B2632" w:rsidRDefault="005D3B4E" w:rsidP="00161D7B">
          <w:pPr>
            <w:pStyle w:val="Titolo2"/>
          </w:pPr>
          <w:r>
            <w:t>DOCUMENTAZIONE DA PRODURRE PER LA VERIFICA DELL’IDONEITA’ TECNICO PROFESSIONALE DELLA DITTA AFFIDATARIA</w:t>
          </w:r>
          <w:r>
            <w:rPr>
              <w:color w:val="FF0000"/>
            </w:rPr>
            <w:t xml:space="preserve"> </w:t>
          </w:r>
        </w:p>
      </w:tc>
      <w:tc>
        <w:tcPr>
          <w:tcW w:w="889" w:type="pct"/>
          <w:shd w:val="pct20" w:color="FFFF00" w:fill="FFFFFF"/>
        </w:tcPr>
        <w:p w:rsidR="005D3B4E" w:rsidRPr="0010370E" w:rsidRDefault="005D3B4E" w:rsidP="007704D5">
          <w:pPr>
            <w:pStyle w:val="Testotabella"/>
          </w:pPr>
        </w:p>
      </w:tc>
    </w:tr>
  </w:tbl>
  <w:p w:rsidR="006F0B06" w:rsidRDefault="006F0B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B2888"/>
    <w:multiLevelType w:val="multilevel"/>
    <w:tmpl w:val="D194D38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353A374C"/>
    <w:multiLevelType w:val="hybridMultilevel"/>
    <w:tmpl w:val="1CA697B0"/>
    <w:lvl w:ilvl="0" w:tplc="5BEA7C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D71E50"/>
    <w:multiLevelType w:val="hybridMultilevel"/>
    <w:tmpl w:val="2E2C9238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F017C"/>
    <w:multiLevelType w:val="hybridMultilevel"/>
    <w:tmpl w:val="1DC8E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16B8D"/>
    <w:multiLevelType w:val="hybridMultilevel"/>
    <w:tmpl w:val="18582E4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F2A5E"/>
    <w:multiLevelType w:val="multilevel"/>
    <w:tmpl w:val="D194D38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7D5867BF"/>
    <w:multiLevelType w:val="hybridMultilevel"/>
    <w:tmpl w:val="49BC32D0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150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F9"/>
    <w:rsid w:val="00042839"/>
    <w:rsid w:val="00057C93"/>
    <w:rsid w:val="000641B3"/>
    <w:rsid w:val="00070503"/>
    <w:rsid w:val="00082671"/>
    <w:rsid w:val="000864C4"/>
    <w:rsid w:val="000A2414"/>
    <w:rsid w:val="000B7261"/>
    <w:rsid w:val="000D3103"/>
    <w:rsid w:val="000E0F70"/>
    <w:rsid w:val="000E45F1"/>
    <w:rsid w:val="00127C43"/>
    <w:rsid w:val="00134655"/>
    <w:rsid w:val="00134886"/>
    <w:rsid w:val="0014266D"/>
    <w:rsid w:val="001450F0"/>
    <w:rsid w:val="001566AF"/>
    <w:rsid w:val="00161D7B"/>
    <w:rsid w:val="001910D6"/>
    <w:rsid w:val="00194EE3"/>
    <w:rsid w:val="001A11FA"/>
    <w:rsid w:val="001A29E4"/>
    <w:rsid w:val="001A7851"/>
    <w:rsid w:val="001C7459"/>
    <w:rsid w:val="00201C22"/>
    <w:rsid w:val="00214F9F"/>
    <w:rsid w:val="00227A5F"/>
    <w:rsid w:val="00235C4E"/>
    <w:rsid w:val="002A4096"/>
    <w:rsid w:val="002C2DD8"/>
    <w:rsid w:val="002C32DF"/>
    <w:rsid w:val="002C3514"/>
    <w:rsid w:val="002C6336"/>
    <w:rsid w:val="002E4C66"/>
    <w:rsid w:val="0031774E"/>
    <w:rsid w:val="003603CF"/>
    <w:rsid w:val="00382F5E"/>
    <w:rsid w:val="00387969"/>
    <w:rsid w:val="003B6336"/>
    <w:rsid w:val="003C4E53"/>
    <w:rsid w:val="003E68FB"/>
    <w:rsid w:val="003F3FB6"/>
    <w:rsid w:val="00405797"/>
    <w:rsid w:val="004671F9"/>
    <w:rsid w:val="004D1119"/>
    <w:rsid w:val="004E7860"/>
    <w:rsid w:val="004F3972"/>
    <w:rsid w:val="0050334C"/>
    <w:rsid w:val="005150F4"/>
    <w:rsid w:val="00517DCB"/>
    <w:rsid w:val="00524F44"/>
    <w:rsid w:val="005B03F6"/>
    <w:rsid w:val="005B2E7E"/>
    <w:rsid w:val="005D3B4E"/>
    <w:rsid w:val="005F6B7C"/>
    <w:rsid w:val="00614E88"/>
    <w:rsid w:val="00615A5C"/>
    <w:rsid w:val="0061763C"/>
    <w:rsid w:val="006454B5"/>
    <w:rsid w:val="0066036B"/>
    <w:rsid w:val="00662224"/>
    <w:rsid w:val="00686B0A"/>
    <w:rsid w:val="006A34F6"/>
    <w:rsid w:val="006F0B06"/>
    <w:rsid w:val="0071402B"/>
    <w:rsid w:val="00716DBD"/>
    <w:rsid w:val="007326A9"/>
    <w:rsid w:val="0074514B"/>
    <w:rsid w:val="007704D5"/>
    <w:rsid w:val="007A6564"/>
    <w:rsid w:val="007B5E39"/>
    <w:rsid w:val="008428AF"/>
    <w:rsid w:val="0084443E"/>
    <w:rsid w:val="00861AFB"/>
    <w:rsid w:val="008821ED"/>
    <w:rsid w:val="008A5BEF"/>
    <w:rsid w:val="008C371F"/>
    <w:rsid w:val="008D4CC4"/>
    <w:rsid w:val="008D7A6D"/>
    <w:rsid w:val="008E5CA2"/>
    <w:rsid w:val="009003C5"/>
    <w:rsid w:val="009114AE"/>
    <w:rsid w:val="009317FB"/>
    <w:rsid w:val="00952E8E"/>
    <w:rsid w:val="00957394"/>
    <w:rsid w:val="0095787B"/>
    <w:rsid w:val="00975BDA"/>
    <w:rsid w:val="00981D9B"/>
    <w:rsid w:val="009C6DF9"/>
    <w:rsid w:val="009D0ADB"/>
    <w:rsid w:val="009E4BC5"/>
    <w:rsid w:val="00A0492E"/>
    <w:rsid w:val="00A163DD"/>
    <w:rsid w:val="00A23904"/>
    <w:rsid w:val="00A303DE"/>
    <w:rsid w:val="00A57FB1"/>
    <w:rsid w:val="00A65065"/>
    <w:rsid w:val="00A67B7D"/>
    <w:rsid w:val="00A731A6"/>
    <w:rsid w:val="00A8444B"/>
    <w:rsid w:val="00A94E3C"/>
    <w:rsid w:val="00AB1014"/>
    <w:rsid w:val="00AB129F"/>
    <w:rsid w:val="00B00A87"/>
    <w:rsid w:val="00BC05EF"/>
    <w:rsid w:val="00BC7FF1"/>
    <w:rsid w:val="00BD0C14"/>
    <w:rsid w:val="00BE0D6C"/>
    <w:rsid w:val="00BE1045"/>
    <w:rsid w:val="00BE14BC"/>
    <w:rsid w:val="00C12DCE"/>
    <w:rsid w:val="00C16C1B"/>
    <w:rsid w:val="00C43CF4"/>
    <w:rsid w:val="00C46B33"/>
    <w:rsid w:val="00CA328E"/>
    <w:rsid w:val="00CB0ABE"/>
    <w:rsid w:val="00CC3DDE"/>
    <w:rsid w:val="00CD315F"/>
    <w:rsid w:val="00CE0782"/>
    <w:rsid w:val="00D168ED"/>
    <w:rsid w:val="00D240FE"/>
    <w:rsid w:val="00D300E8"/>
    <w:rsid w:val="00D56480"/>
    <w:rsid w:val="00D74C37"/>
    <w:rsid w:val="00D77004"/>
    <w:rsid w:val="00DA0174"/>
    <w:rsid w:val="00DB4E51"/>
    <w:rsid w:val="00DF6DDF"/>
    <w:rsid w:val="00E03246"/>
    <w:rsid w:val="00E07F0C"/>
    <w:rsid w:val="00E15E1A"/>
    <w:rsid w:val="00E341FB"/>
    <w:rsid w:val="00E84F1B"/>
    <w:rsid w:val="00E90E9E"/>
    <w:rsid w:val="00EA3E8B"/>
    <w:rsid w:val="00EB272C"/>
    <w:rsid w:val="00EB4C7E"/>
    <w:rsid w:val="00ED10A2"/>
    <w:rsid w:val="00ED26F4"/>
    <w:rsid w:val="00F63C4B"/>
    <w:rsid w:val="00F801D8"/>
    <w:rsid w:val="00FB6EF1"/>
    <w:rsid w:val="00FB7D0C"/>
    <w:rsid w:val="00FD1E35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enu v:ext="edit" fillcolor="none"/>
    </o:shapedefaults>
    <o:shapelayout v:ext="edit">
      <o:idmap v:ext="edit" data="1"/>
    </o:shapelayout>
  </w:shapeDefaults>
  <w:decimalSymbol w:val=","/>
  <w:listSeparator w:val=";"/>
  <w15:docId w15:val="{17ABF813-9CFD-41C8-B81E-6E3070A2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671F9"/>
    <w:rPr>
      <w:sz w:val="24"/>
      <w:szCs w:val="24"/>
    </w:rPr>
  </w:style>
  <w:style w:type="paragraph" w:styleId="Titolo1">
    <w:name w:val="heading 1"/>
    <w:basedOn w:val="Normale"/>
    <w:next w:val="Normale"/>
    <w:qFormat/>
    <w:rsid w:val="009C6D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autoRedefine/>
    <w:qFormat/>
    <w:rsid w:val="004671F9"/>
    <w:pPr>
      <w:keepNext/>
      <w:widowControl w:val="0"/>
      <w:spacing w:before="240" w:after="60"/>
      <w:jc w:val="center"/>
      <w:outlineLvl w:val="1"/>
    </w:pPr>
    <w:rPr>
      <w:rFonts w:ascii="Arial" w:hAnsi="Arial" w:cs="Arial"/>
      <w:b/>
      <w:bCs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"/>
    <w:rsid w:val="009C6DF9"/>
    <w:pPr>
      <w:jc w:val="both"/>
    </w:pPr>
    <w:rPr>
      <w:sz w:val="28"/>
    </w:rPr>
  </w:style>
  <w:style w:type="paragraph" w:styleId="Titolo">
    <w:name w:val="Title"/>
    <w:basedOn w:val="Normale"/>
    <w:qFormat/>
    <w:rsid w:val="009C6DF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ile2">
    <w:name w:val="Stile2"/>
    <w:basedOn w:val="Titolo1"/>
    <w:rsid w:val="009C6DF9"/>
    <w:pPr>
      <w:spacing w:before="0" w:after="0"/>
      <w:jc w:val="both"/>
    </w:pPr>
    <w:rPr>
      <w:rFonts w:cs="Times New Roman"/>
      <w:bCs w:val="0"/>
      <w:kern w:val="0"/>
      <w:sz w:val="28"/>
      <w:szCs w:val="20"/>
      <w:u w:val="single"/>
    </w:rPr>
  </w:style>
  <w:style w:type="paragraph" w:customStyle="1" w:styleId="Stile3">
    <w:name w:val="Stile3"/>
    <w:basedOn w:val="Stile2"/>
    <w:rsid w:val="009C6DF9"/>
    <w:rPr>
      <w:u w:val="none"/>
    </w:rPr>
  </w:style>
  <w:style w:type="table" w:styleId="Grigliatabella">
    <w:name w:val="Table Grid"/>
    <w:basedOn w:val="Tabellanormale"/>
    <w:rsid w:val="0046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671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671F9"/>
    <w:pPr>
      <w:tabs>
        <w:tab w:val="center" w:pos="4819"/>
        <w:tab w:val="right" w:pos="9638"/>
      </w:tabs>
    </w:pPr>
  </w:style>
  <w:style w:type="paragraph" w:customStyle="1" w:styleId="Testotabella">
    <w:name w:val="Testo tabella"/>
    <w:basedOn w:val="Normale"/>
    <w:next w:val="Normale"/>
    <w:link w:val="TestotabellaCarattere"/>
    <w:qFormat/>
    <w:rsid w:val="004671F9"/>
    <w:pPr>
      <w:widowControl w:val="0"/>
      <w:jc w:val="center"/>
    </w:pPr>
    <w:rPr>
      <w:rFonts w:ascii="Arial" w:hAnsi="Arial"/>
      <w:sz w:val="16"/>
      <w:szCs w:val="16"/>
    </w:rPr>
  </w:style>
  <w:style w:type="character" w:customStyle="1" w:styleId="TestotabellaCarattere">
    <w:name w:val="Testo tabella Carattere"/>
    <w:basedOn w:val="Carpredefinitoparagrafo"/>
    <w:link w:val="Testotabella"/>
    <w:rsid w:val="004671F9"/>
    <w:rPr>
      <w:rFonts w:ascii="Arial" w:hAnsi="Arial"/>
      <w:sz w:val="16"/>
      <w:szCs w:val="16"/>
      <w:lang w:val="it-IT" w:eastAsia="it-IT" w:bidi="ar-SA"/>
    </w:rPr>
  </w:style>
  <w:style w:type="character" w:styleId="Rimandocommento">
    <w:name w:val="annotation reference"/>
    <w:basedOn w:val="Carpredefinitoparagrafo"/>
    <w:semiHidden/>
    <w:rsid w:val="002E4C66"/>
    <w:rPr>
      <w:sz w:val="16"/>
      <w:szCs w:val="16"/>
    </w:rPr>
  </w:style>
  <w:style w:type="paragraph" w:styleId="Testocommento">
    <w:name w:val="annotation text"/>
    <w:basedOn w:val="Normale"/>
    <w:semiHidden/>
    <w:rsid w:val="002E4C66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E4C66"/>
    <w:rPr>
      <w:b/>
      <w:bCs/>
    </w:rPr>
  </w:style>
  <w:style w:type="paragraph" w:styleId="Testofumetto">
    <w:name w:val="Balloon Text"/>
    <w:basedOn w:val="Normale"/>
    <w:semiHidden/>
    <w:rsid w:val="002E4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che l’impresa appaltatrice/lavoratore autonomo deve fornire ad AIMAG per la corretta gestione degli obblighi relativi alla sicurezza e dei rischi legati alle interferenze</vt:lpstr>
    </vt:vector>
  </TitlesOfParts>
  <Company>Aimag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che l’impresa appaltatrice/lavoratore autonomo deve fornire ad AIMAG per la corretta gestione degli obblighi relativi alla sicurezza e dei rischi legati alle interferenze</dc:title>
  <dc:subject/>
  <dc:creator>silvestri</dc:creator>
  <cp:keywords/>
  <dc:description/>
  <cp:lastModifiedBy>Eleonora Tirabassi</cp:lastModifiedBy>
  <cp:revision>2</cp:revision>
  <cp:lastPrinted>2011-07-11T09:09:00Z</cp:lastPrinted>
  <dcterms:created xsi:type="dcterms:W3CDTF">2023-02-03T11:23:00Z</dcterms:created>
  <dcterms:modified xsi:type="dcterms:W3CDTF">2023-02-03T11:23:00Z</dcterms:modified>
</cp:coreProperties>
</file>