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AEA3A" w14:textId="04387907" w:rsidR="00B61C27" w:rsidRPr="00D7376B" w:rsidRDefault="00D7376B" w:rsidP="00913F2D">
      <w:pPr>
        <w:rPr>
          <w:b/>
          <w:bCs/>
        </w:rPr>
      </w:pPr>
      <w:r w:rsidRPr="00D7376B">
        <w:rPr>
          <w:b/>
          <w:bCs/>
        </w:rPr>
        <w:t>LOTTO 4 – RC AMBIENTALE</w:t>
      </w:r>
    </w:p>
    <w:p w14:paraId="408925E3" w14:textId="77777777" w:rsidR="00D7376B" w:rsidRDefault="00D7376B" w:rsidP="00913F2D"/>
    <w:p w14:paraId="77A7AE48" w14:textId="3649C819" w:rsidR="00D7376B" w:rsidRPr="00913F2D" w:rsidRDefault="00D7376B" w:rsidP="00913F2D">
      <w:r>
        <w:t>Dal 31.12.2021 ad oggi non sono stati denunciati sinistri su garanzia RC Ambientale</w:t>
      </w:r>
    </w:p>
    <w:sectPr w:rsidR="00D7376B" w:rsidRPr="00913F2D" w:rsidSect="001E5A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64C"/>
    <w:rsid w:val="00026718"/>
    <w:rsid w:val="00064E80"/>
    <w:rsid w:val="000726F8"/>
    <w:rsid w:val="00086301"/>
    <w:rsid w:val="001C5004"/>
    <w:rsid w:val="001E5A82"/>
    <w:rsid w:val="0021709F"/>
    <w:rsid w:val="005D7EE2"/>
    <w:rsid w:val="006278F7"/>
    <w:rsid w:val="00691385"/>
    <w:rsid w:val="00721DB9"/>
    <w:rsid w:val="007868A2"/>
    <w:rsid w:val="00793DCF"/>
    <w:rsid w:val="007E1024"/>
    <w:rsid w:val="00824E99"/>
    <w:rsid w:val="00830D6E"/>
    <w:rsid w:val="008C308F"/>
    <w:rsid w:val="00913F2D"/>
    <w:rsid w:val="00AC75B9"/>
    <w:rsid w:val="00B4764C"/>
    <w:rsid w:val="00B61C27"/>
    <w:rsid w:val="00CD04A8"/>
    <w:rsid w:val="00D40491"/>
    <w:rsid w:val="00D7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120F8"/>
  <w15:docId w15:val="{B676B297-5653-4FE5-9451-8B3D12322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5A8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B4764C"/>
    <w:rPr>
      <w:rFonts w:ascii="Verdana" w:hAnsi="Verdana" w:hint="default"/>
      <w:strike w:val="0"/>
      <w:dstrike w:val="0"/>
      <w:color w:val="FFFFFF"/>
      <w:sz w:val="18"/>
      <w:szCs w:val="18"/>
      <w:u w:val="none"/>
      <w:effect w:val="none"/>
    </w:rPr>
  </w:style>
  <w:style w:type="paragraph" w:styleId="NormaleWeb">
    <w:name w:val="Normal (Web)"/>
    <w:basedOn w:val="Normale"/>
    <w:uiPriority w:val="99"/>
    <w:unhideWhenUsed/>
    <w:rsid w:val="00B4764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1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1D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Golinelli</dc:creator>
  <cp:keywords/>
  <dc:description/>
  <cp:lastModifiedBy>Daniela Golinelli</cp:lastModifiedBy>
  <cp:revision>2</cp:revision>
  <cp:lastPrinted>2020-04-27T06:05:00Z</cp:lastPrinted>
  <dcterms:created xsi:type="dcterms:W3CDTF">2024-11-11T09:18:00Z</dcterms:created>
  <dcterms:modified xsi:type="dcterms:W3CDTF">2024-11-11T09:18:00Z</dcterms:modified>
</cp:coreProperties>
</file>