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293BC" w14:textId="77777777" w:rsidR="00A82E14" w:rsidRDefault="00A82E14"/>
    <w:p w14:paraId="31C055E9" w14:textId="77777777" w:rsidR="0006234F" w:rsidRDefault="0006234F"/>
    <w:p w14:paraId="1C0C08F5" w14:textId="77777777" w:rsidR="0006234F" w:rsidRPr="0087105E" w:rsidRDefault="0006234F" w:rsidP="0006234F">
      <w:pPr>
        <w:autoSpaceDE w:val="0"/>
        <w:autoSpaceDN w:val="0"/>
        <w:adjustRightInd w:val="0"/>
        <w:spacing w:line="360" w:lineRule="auto"/>
        <w:jc w:val="center"/>
        <w:rPr>
          <w:rFonts w:ascii="Calibri" w:hAnsi="Calibri" w:cs="Calibri"/>
          <w:b/>
          <w:bCs/>
          <w:i/>
          <w:iCs/>
          <w:sz w:val="20"/>
          <w:szCs w:val="20"/>
          <w:lang w:val="it-IT"/>
        </w:rPr>
      </w:pPr>
    </w:p>
    <w:p w14:paraId="14C05B2D" w14:textId="77777777" w:rsidR="0006234F" w:rsidRPr="0087105E" w:rsidRDefault="0006234F" w:rsidP="0006234F">
      <w:pPr>
        <w:autoSpaceDE w:val="0"/>
        <w:autoSpaceDN w:val="0"/>
        <w:adjustRightInd w:val="0"/>
        <w:spacing w:after="120"/>
        <w:jc w:val="center"/>
        <w:rPr>
          <w:rFonts w:ascii="Calibri" w:hAnsi="Calibri" w:cs="Calibri"/>
          <w:b/>
          <w:bCs/>
          <w:i/>
          <w:iCs/>
          <w:color w:val="A6A6A6"/>
          <w:sz w:val="20"/>
          <w:szCs w:val="20"/>
          <w:lang w:val="it-IT"/>
        </w:rPr>
      </w:pPr>
      <w:r w:rsidRPr="0087105E">
        <w:rPr>
          <w:rFonts w:ascii="Calibri" w:hAnsi="Calibri" w:cs="Calibri"/>
          <w:b/>
          <w:bCs/>
          <w:i/>
          <w:iCs/>
          <w:color w:val="A6A6A6"/>
          <w:sz w:val="20"/>
          <w:szCs w:val="20"/>
          <w:lang w:val="it-IT"/>
        </w:rPr>
        <w:t>FACSIMILE DI DICHIARAZIONE DA INSERIRE NELLA BUSTA B)</w:t>
      </w:r>
    </w:p>
    <w:p w14:paraId="32767B5B" w14:textId="77777777" w:rsidR="0006234F" w:rsidRPr="0087105E" w:rsidRDefault="0006234F" w:rsidP="0006234F">
      <w:pPr>
        <w:pBdr>
          <w:top w:val="single" w:sz="4" w:space="1" w:color="auto"/>
          <w:left w:val="single" w:sz="4" w:space="4" w:color="auto"/>
          <w:bottom w:val="single" w:sz="4" w:space="1" w:color="auto"/>
          <w:right w:val="single" w:sz="4" w:space="4" w:color="auto"/>
        </w:pBdr>
        <w:shd w:val="clear" w:color="auto" w:fill="808080"/>
        <w:autoSpaceDE w:val="0"/>
        <w:autoSpaceDN w:val="0"/>
        <w:adjustRightInd w:val="0"/>
        <w:spacing w:line="360" w:lineRule="auto"/>
        <w:jc w:val="center"/>
        <w:rPr>
          <w:rFonts w:ascii="Calibri" w:hAnsi="Calibri" w:cs="Calibri"/>
          <w:b/>
          <w:bCs/>
          <w:i/>
          <w:iCs/>
          <w:sz w:val="20"/>
          <w:szCs w:val="20"/>
          <w:lang w:val="it-IT"/>
        </w:rPr>
      </w:pPr>
      <w:r w:rsidRPr="0087105E">
        <w:rPr>
          <w:rFonts w:ascii="Calibri" w:hAnsi="Calibri" w:cs="Calibri"/>
          <w:b/>
          <w:bCs/>
          <w:i/>
          <w:iCs/>
          <w:sz w:val="20"/>
          <w:szCs w:val="20"/>
          <w:lang w:val="it-IT"/>
        </w:rPr>
        <w:t>SCHEDA DI OFFERTA TECNICA</w:t>
      </w:r>
    </w:p>
    <w:p w14:paraId="066719C5" w14:textId="77777777" w:rsidR="0006234F" w:rsidRPr="0087105E" w:rsidRDefault="0006234F" w:rsidP="0006234F">
      <w:pPr>
        <w:pBdr>
          <w:top w:val="single" w:sz="4" w:space="1" w:color="auto"/>
          <w:left w:val="single" w:sz="4" w:space="4" w:color="auto"/>
          <w:bottom w:val="single" w:sz="4" w:space="1" w:color="auto"/>
          <w:right w:val="single" w:sz="4" w:space="4" w:color="auto"/>
        </w:pBdr>
        <w:shd w:val="clear" w:color="auto" w:fill="808080"/>
        <w:autoSpaceDE w:val="0"/>
        <w:autoSpaceDN w:val="0"/>
        <w:adjustRightInd w:val="0"/>
        <w:spacing w:line="360" w:lineRule="auto"/>
        <w:jc w:val="center"/>
        <w:rPr>
          <w:rFonts w:ascii="Calibri" w:hAnsi="Calibri" w:cs="Calibri"/>
          <w:b/>
          <w:bCs/>
          <w:i/>
          <w:iCs/>
          <w:sz w:val="20"/>
          <w:szCs w:val="20"/>
          <w:lang w:val="it-IT"/>
        </w:rPr>
      </w:pPr>
      <w:r w:rsidRPr="0087105E">
        <w:rPr>
          <w:rFonts w:ascii="Calibri" w:hAnsi="Calibri" w:cs="Calibri"/>
          <w:b/>
          <w:bCs/>
          <w:i/>
          <w:iCs/>
          <w:sz w:val="20"/>
          <w:szCs w:val="20"/>
          <w:lang w:val="it-IT"/>
        </w:rPr>
        <w:t>GARA PER L’AFFIDAMENTO DEI SERVIZI DI COPERTURA ASSICURATIVA</w:t>
      </w:r>
      <w:r>
        <w:rPr>
          <w:rFonts w:ascii="Calibri" w:hAnsi="Calibri" w:cs="Calibri"/>
          <w:b/>
          <w:bCs/>
          <w:i/>
          <w:iCs/>
          <w:sz w:val="20"/>
          <w:szCs w:val="20"/>
          <w:lang w:val="it-IT"/>
        </w:rPr>
        <w:t xml:space="preserve"> RC AMBIENTALE</w:t>
      </w:r>
    </w:p>
    <w:p w14:paraId="3C544786" w14:textId="77777777" w:rsidR="0006234F" w:rsidRPr="0087105E" w:rsidRDefault="0006234F" w:rsidP="0006234F">
      <w:pPr>
        <w:pBdr>
          <w:top w:val="single" w:sz="4" w:space="1" w:color="auto"/>
          <w:left w:val="single" w:sz="4" w:space="4" w:color="auto"/>
          <w:bottom w:val="single" w:sz="4" w:space="1" w:color="auto"/>
          <w:right w:val="single" w:sz="4" w:space="4" w:color="auto"/>
        </w:pBdr>
        <w:shd w:val="clear" w:color="auto" w:fill="808080"/>
        <w:autoSpaceDE w:val="0"/>
        <w:autoSpaceDN w:val="0"/>
        <w:adjustRightInd w:val="0"/>
        <w:spacing w:line="360" w:lineRule="auto"/>
        <w:jc w:val="center"/>
        <w:rPr>
          <w:sz w:val="20"/>
          <w:szCs w:val="20"/>
        </w:rPr>
      </w:pPr>
      <w:r w:rsidRPr="0087105E">
        <w:rPr>
          <w:rFonts w:ascii="Calibri" w:hAnsi="Calibri" w:cs="Calibri"/>
          <w:b/>
          <w:bCs/>
          <w:i/>
          <w:iCs/>
          <w:sz w:val="20"/>
          <w:szCs w:val="20"/>
          <w:lang w:val="it-IT"/>
        </w:rPr>
        <w:t>LOTTO N</w:t>
      </w:r>
      <w:r>
        <w:rPr>
          <w:rFonts w:ascii="Calibri" w:hAnsi="Calibri" w:cs="Calibri"/>
          <w:b/>
          <w:bCs/>
          <w:i/>
          <w:iCs/>
          <w:sz w:val="20"/>
          <w:szCs w:val="20"/>
          <w:lang w:val="it-IT"/>
        </w:rPr>
        <w:t xml:space="preserve"> 4</w:t>
      </w:r>
    </w:p>
    <w:p w14:paraId="0848B8EC"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87105E">
        <w:rPr>
          <w:rFonts w:ascii="Calibri" w:hAnsi="Calibri" w:cs="Calibri"/>
          <w:sz w:val="20"/>
          <w:szCs w:val="20"/>
          <w:lang w:val="it-IT"/>
        </w:rPr>
        <w:t>Il sottoscritto:</w:t>
      </w:r>
      <w:r w:rsidRPr="0087105E">
        <w:rPr>
          <w:rFonts w:ascii="Calibri" w:hAnsi="Calibri" w:cs="Calibri"/>
          <w:sz w:val="20"/>
          <w:szCs w:val="20"/>
          <w:lang w:val="it-IT"/>
        </w:rPr>
        <w:tab/>
        <w:t>......................................................................................................................................................</w:t>
      </w:r>
    </w:p>
    <w:p w14:paraId="68EAF605"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87105E">
        <w:rPr>
          <w:rFonts w:ascii="Calibri" w:hAnsi="Calibri" w:cs="Calibri"/>
          <w:sz w:val="20"/>
          <w:szCs w:val="20"/>
          <w:lang w:val="it-IT"/>
        </w:rPr>
        <w:t>codice fiscale:</w:t>
      </w:r>
      <w:r w:rsidRPr="0087105E">
        <w:rPr>
          <w:rFonts w:ascii="Calibri" w:hAnsi="Calibri" w:cs="Calibri"/>
          <w:sz w:val="20"/>
          <w:szCs w:val="20"/>
          <w:lang w:val="it-IT"/>
        </w:rPr>
        <w:tab/>
        <w:t>......................................................................................................................................................</w:t>
      </w:r>
    </w:p>
    <w:p w14:paraId="18ED182D"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959"/>
          <w:tab w:val="left" w:pos="8076"/>
          <w:tab w:val="left" w:pos="8760"/>
        </w:tabs>
        <w:spacing w:after="120"/>
        <w:jc w:val="both"/>
        <w:rPr>
          <w:rFonts w:ascii="Calibri" w:hAnsi="Calibri" w:cs="Calibri"/>
          <w:sz w:val="20"/>
          <w:szCs w:val="20"/>
          <w:lang w:val="it-IT"/>
        </w:rPr>
      </w:pPr>
      <w:r w:rsidRPr="0087105E">
        <w:rPr>
          <w:rFonts w:ascii="Calibri" w:hAnsi="Calibri" w:cs="Calibri"/>
          <w:sz w:val="20"/>
          <w:szCs w:val="20"/>
          <w:lang w:val="it-IT"/>
        </w:rPr>
        <w:t>nato a:</w:t>
      </w:r>
      <w:r w:rsidRPr="0087105E">
        <w:rPr>
          <w:rFonts w:ascii="Calibri" w:hAnsi="Calibri" w:cs="Calibri"/>
          <w:sz w:val="20"/>
          <w:szCs w:val="20"/>
          <w:lang w:val="it-IT"/>
        </w:rPr>
        <w:tab/>
        <w:t>............................................................................................................................</w:t>
      </w:r>
      <w:r w:rsidRPr="0087105E">
        <w:rPr>
          <w:rFonts w:ascii="Calibri" w:hAnsi="Calibri" w:cs="Calibri"/>
          <w:sz w:val="20"/>
          <w:szCs w:val="20"/>
          <w:lang w:val="it-IT"/>
        </w:rPr>
        <w:tab/>
        <w:t>il:</w:t>
      </w:r>
      <w:r w:rsidRPr="0087105E">
        <w:rPr>
          <w:rFonts w:ascii="Calibri" w:hAnsi="Calibri" w:cs="Calibri"/>
          <w:sz w:val="20"/>
          <w:szCs w:val="20"/>
          <w:lang w:val="it-IT"/>
        </w:rPr>
        <w:tab/>
        <w:t>../../....</w:t>
      </w:r>
    </w:p>
    <w:p w14:paraId="5AC54193"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87105E">
        <w:rPr>
          <w:rFonts w:ascii="Calibri" w:hAnsi="Calibri" w:cs="Calibri"/>
          <w:sz w:val="20"/>
          <w:szCs w:val="20"/>
          <w:lang w:val="it-IT"/>
        </w:rPr>
        <w:t>domiciliato per la carica presso la sede societaria, nella sua qualità di:</w:t>
      </w:r>
      <w:r w:rsidRPr="0087105E">
        <w:rPr>
          <w:rStyle w:val="Rimandonotaapidipagina"/>
          <w:rFonts w:ascii="Calibri" w:eastAsiaTheme="majorEastAsia" w:hAnsi="Calibri" w:cs="Calibri"/>
          <w:b/>
          <w:sz w:val="20"/>
          <w:szCs w:val="20"/>
          <w:lang w:val="it-IT"/>
        </w:rPr>
        <w:footnoteReference w:id="1"/>
      </w:r>
      <w:r w:rsidRPr="0087105E">
        <w:rPr>
          <w:rFonts w:ascii="Calibri" w:hAnsi="Calibri" w:cs="Calibri"/>
          <w:b/>
          <w:sz w:val="20"/>
          <w:szCs w:val="20"/>
          <w:lang w:val="it-IT"/>
        </w:rPr>
        <w:t>.</w:t>
      </w:r>
      <w:r w:rsidRPr="0087105E">
        <w:rPr>
          <w:rFonts w:ascii="Calibri" w:hAnsi="Calibri" w:cs="Calibri"/>
          <w:sz w:val="20"/>
          <w:szCs w:val="20"/>
          <w:lang w:val="it-IT"/>
        </w:rPr>
        <w:t>.............................................................................................................................................................................</w:t>
      </w:r>
    </w:p>
    <w:p w14:paraId="5C718C54"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87105E">
        <w:rPr>
          <w:rFonts w:ascii="Calibri" w:hAnsi="Calibri" w:cs="Calibri"/>
          <w:sz w:val="20"/>
          <w:szCs w:val="20"/>
          <w:lang w:val="it-IT"/>
        </w:rPr>
        <w:t>e legale rappresentante dell’Impresa: ......................................................................................................................</w:t>
      </w:r>
    </w:p>
    <w:p w14:paraId="0B2149E3"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989"/>
        </w:tabs>
        <w:spacing w:after="120"/>
        <w:jc w:val="both"/>
        <w:rPr>
          <w:rFonts w:ascii="Calibri" w:hAnsi="Calibri" w:cs="Calibri"/>
          <w:sz w:val="20"/>
          <w:szCs w:val="20"/>
          <w:lang w:val="it-IT"/>
        </w:rPr>
      </w:pPr>
      <w:r w:rsidRPr="0087105E">
        <w:rPr>
          <w:rFonts w:ascii="Calibri" w:hAnsi="Calibri" w:cs="Calibri"/>
          <w:sz w:val="20"/>
          <w:szCs w:val="20"/>
          <w:lang w:val="it-IT"/>
        </w:rPr>
        <w:t xml:space="preserve">con sede legale in: </w:t>
      </w:r>
      <w:r w:rsidRPr="0087105E">
        <w:rPr>
          <w:rFonts w:ascii="Calibri" w:hAnsi="Calibri" w:cs="Calibri"/>
          <w:sz w:val="20"/>
          <w:szCs w:val="20"/>
          <w:lang w:val="it-IT"/>
        </w:rPr>
        <w:tab/>
        <w:t>...............................................................................................................................................</w:t>
      </w:r>
    </w:p>
    <w:p w14:paraId="171C3500"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526"/>
          <w:tab w:val="left" w:pos="7338"/>
          <w:tab w:val="left" w:pos="8188"/>
        </w:tabs>
        <w:spacing w:after="120"/>
        <w:jc w:val="both"/>
        <w:rPr>
          <w:rFonts w:ascii="Calibri" w:hAnsi="Calibri" w:cs="Calibri"/>
          <w:sz w:val="20"/>
          <w:szCs w:val="20"/>
          <w:lang w:val="it-IT"/>
        </w:rPr>
      </w:pPr>
      <w:r w:rsidRPr="0087105E">
        <w:rPr>
          <w:rFonts w:ascii="Calibri" w:hAnsi="Calibri" w:cs="Calibri"/>
          <w:sz w:val="20"/>
          <w:szCs w:val="20"/>
          <w:lang w:val="it-IT"/>
        </w:rPr>
        <w:t>Via/Piazza:</w:t>
      </w:r>
      <w:r w:rsidRPr="0087105E">
        <w:rPr>
          <w:rFonts w:ascii="Calibri" w:hAnsi="Calibri" w:cs="Calibri"/>
          <w:sz w:val="20"/>
          <w:szCs w:val="20"/>
          <w:lang w:val="it-IT"/>
        </w:rPr>
        <w:tab/>
        <w:t>....................................................................................................</w:t>
      </w:r>
      <w:r w:rsidRPr="0087105E">
        <w:rPr>
          <w:rFonts w:ascii="Calibri" w:hAnsi="Calibri" w:cs="Calibri"/>
          <w:sz w:val="20"/>
          <w:szCs w:val="20"/>
          <w:lang w:val="it-IT"/>
        </w:rPr>
        <w:tab/>
        <w:t>C.A.P.</w:t>
      </w:r>
      <w:r w:rsidRPr="0087105E">
        <w:rPr>
          <w:rFonts w:ascii="Calibri" w:hAnsi="Calibri" w:cs="Calibri"/>
          <w:sz w:val="20"/>
          <w:szCs w:val="20"/>
          <w:lang w:val="it-IT"/>
        </w:rPr>
        <w:tab/>
        <w:t>................................</w:t>
      </w:r>
    </w:p>
    <w:p w14:paraId="302A08EF"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87105E">
        <w:rPr>
          <w:rFonts w:ascii="Calibri" w:hAnsi="Calibri" w:cs="Calibri"/>
          <w:sz w:val="20"/>
          <w:szCs w:val="20"/>
          <w:lang w:val="it-IT"/>
        </w:rPr>
        <w:t>Telefono:...............................................; Fax:..................................................; PEC:.................................................</w:t>
      </w:r>
    </w:p>
    <w:p w14:paraId="57A57AAF" w14:textId="77777777" w:rsidR="0006234F" w:rsidRPr="0087105E" w:rsidRDefault="0006234F" w:rsidP="0006234F">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87105E">
        <w:rPr>
          <w:rFonts w:ascii="Calibri" w:hAnsi="Calibri" w:cs="Calibri"/>
          <w:sz w:val="20"/>
          <w:szCs w:val="20"/>
          <w:lang w:val="it-IT"/>
        </w:rPr>
        <w:t>codice fiscale:</w:t>
      </w:r>
      <w:r w:rsidRPr="0087105E">
        <w:rPr>
          <w:rFonts w:ascii="Calibri" w:hAnsi="Calibri" w:cs="Calibri"/>
          <w:sz w:val="20"/>
          <w:szCs w:val="20"/>
          <w:lang w:val="it-IT"/>
        </w:rPr>
        <w:tab/>
        <w:t>........................................................</w:t>
      </w:r>
      <w:r w:rsidRPr="0087105E">
        <w:rPr>
          <w:rFonts w:ascii="Calibri" w:hAnsi="Calibri" w:cs="Calibri"/>
          <w:sz w:val="20"/>
          <w:szCs w:val="20"/>
          <w:lang w:val="it-IT"/>
        </w:rPr>
        <w:tab/>
        <w:t>Partita I.V.A.:</w:t>
      </w:r>
      <w:r w:rsidRPr="0087105E">
        <w:rPr>
          <w:rFonts w:ascii="Calibri" w:hAnsi="Calibri" w:cs="Calibri"/>
          <w:sz w:val="20"/>
          <w:szCs w:val="20"/>
          <w:lang w:val="it-IT"/>
        </w:rPr>
        <w:tab/>
        <w:t>..............................................................</w:t>
      </w:r>
    </w:p>
    <w:p w14:paraId="02607ED1" w14:textId="77777777" w:rsidR="0006234F" w:rsidRPr="0087105E" w:rsidRDefault="0006234F" w:rsidP="0006234F">
      <w:pPr>
        <w:numPr>
          <w:ilvl w:val="0"/>
          <w:numId w:val="1"/>
        </w:numPr>
        <w:spacing w:line="280" w:lineRule="exact"/>
        <w:jc w:val="both"/>
        <w:rPr>
          <w:rFonts w:ascii="Calibri" w:hAnsi="Calibri" w:cs="Calibri"/>
          <w:sz w:val="20"/>
          <w:szCs w:val="20"/>
          <w:lang w:val="it-IT"/>
        </w:rPr>
      </w:pPr>
      <w:r w:rsidRPr="0087105E">
        <w:rPr>
          <w:rFonts w:ascii="Calibri" w:hAnsi="Calibri" w:cs="Calibri"/>
          <w:sz w:val="20"/>
          <w:szCs w:val="20"/>
          <w:lang w:val="it-IT"/>
        </w:rPr>
        <w:t>avendo conoscenza integrale di tutte le circostanze generali e speciali concernenti il rischio in oggetto;</w:t>
      </w:r>
    </w:p>
    <w:p w14:paraId="4AEDD956" w14:textId="77777777" w:rsidR="0006234F" w:rsidRPr="0087105E" w:rsidRDefault="0006234F" w:rsidP="0006234F">
      <w:pPr>
        <w:numPr>
          <w:ilvl w:val="0"/>
          <w:numId w:val="1"/>
        </w:numPr>
        <w:spacing w:line="280" w:lineRule="exact"/>
        <w:jc w:val="both"/>
        <w:rPr>
          <w:rFonts w:ascii="Calibri" w:hAnsi="Calibri" w:cs="Calibri"/>
          <w:sz w:val="20"/>
          <w:szCs w:val="20"/>
          <w:lang w:val="it-IT"/>
        </w:rPr>
      </w:pPr>
      <w:r w:rsidRPr="0087105E">
        <w:rPr>
          <w:rFonts w:ascii="Calibri" w:hAnsi="Calibri" w:cs="Calibri"/>
          <w:sz w:val="20"/>
          <w:szCs w:val="20"/>
          <w:lang w:val="it-IT"/>
        </w:rPr>
        <w:t>consapevole che non sono ammesse ulteriori varianti ai Capitolati Speciali d’Appalto (Polizza di Assicurazione), salvo l’eventuale accettazione della condizione contrattuale indicata come “Opzione migliorativa;</w:t>
      </w:r>
    </w:p>
    <w:p w14:paraId="21B7A80A" w14:textId="77777777" w:rsidR="0006234F" w:rsidRPr="0087105E" w:rsidRDefault="0006234F" w:rsidP="0006234F">
      <w:pPr>
        <w:numPr>
          <w:ilvl w:val="0"/>
          <w:numId w:val="1"/>
        </w:numPr>
        <w:spacing w:line="280" w:lineRule="exact"/>
        <w:jc w:val="both"/>
        <w:rPr>
          <w:rFonts w:ascii="Calibri" w:hAnsi="Calibri" w:cs="Calibri"/>
          <w:sz w:val="20"/>
          <w:szCs w:val="20"/>
          <w:lang w:val="it-IT"/>
        </w:rPr>
      </w:pPr>
      <w:r w:rsidRPr="0087105E">
        <w:rPr>
          <w:rFonts w:ascii="Calibri" w:hAnsi="Calibri" w:cs="Calibri"/>
          <w:sz w:val="20"/>
          <w:szCs w:val="20"/>
          <w:lang w:val="it-IT"/>
        </w:rPr>
        <w:t>consapevole che sarà attribuito il punteggio tecnico in relazione al singolo sub parametro nel caso in cui barri la casella “SI”, in quanto l’impegno si intenderà come assunto. In tale ipotesi l’Offerente dichiara di essere consapevole che s’intenderà confermata l’opzione migliorativa prevista dal Capitolato Speciale d’Appalto (Polizza di Assicurazione).</w:t>
      </w:r>
    </w:p>
    <w:p w14:paraId="1DB6526A" w14:textId="77777777" w:rsidR="0006234F" w:rsidRDefault="0006234F" w:rsidP="0006234F">
      <w:pPr>
        <w:numPr>
          <w:ilvl w:val="0"/>
          <w:numId w:val="1"/>
        </w:numPr>
        <w:spacing w:line="280" w:lineRule="exact"/>
        <w:jc w:val="both"/>
        <w:rPr>
          <w:rFonts w:ascii="Calibri" w:hAnsi="Calibri" w:cs="Calibri"/>
          <w:sz w:val="20"/>
          <w:szCs w:val="20"/>
          <w:lang w:val="it-IT"/>
        </w:rPr>
      </w:pPr>
      <w:r w:rsidRPr="0087105E">
        <w:rPr>
          <w:rFonts w:ascii="Calibri" w:hAnsi="Calibri" w:cs="Calibri"/>
          <w:sz w:val="20"/>
          <w:szCs w:val="20"/>
          <w:lang w:val="it-IT"/>
        </w:rPr>
        <w:t>consapevole che non sarà attribuito alcun punteggio tecnico in relazione al singolo sub parametro nel caso in cui barri la casella “NO” oppure non barri alcuna casella, in quanto l’impegno si intenderà come non assunto. In tale ipotesi l’Offerente dichiara di essere consapevole che s’intenderà confermata l’opzione base prevista dal Capitolato Speciale d’Appalto (Polizza di Assicurazione) in quanto requisito minimo a pena di esclusione previsto per la partecipazione alla presente gara.</w:t>
      </w:r>
    </w:p>
    <w:p w14:paraId="76846A9F" w14:textId="77777777" w:rsidR="0006234F" w:rsidRDefault="0006234F" w:rsidP="0006234F">
      <w:pPr>
        <w:spacing w:line="280" w:lineRule="exact"/>
        <w:jc w:val="both"/>
        <w:rPr>
          <w:rFonts w:ascii="Calibri" w:hAnsi="Calibri" w:cs="Calibri"/>
          <w:sz w:val="20"/>
          <w:szCs w:val="20"/>
          <w:lang w:val="it-IT"/>
        </w:rPr>
      </w:pPr>
    </w:p>
    <w:p w14:paraId="50FB45DB" w14:textId="77777777" w:rsidR="0006234F" w:rsidRDefault="0006234F" w:rsidP="0006234F">
      <w:pPr>
        <w:spacing w:line="280" w:lineRule="exact"/>
        <w:jc w:val="both"/>
        <w:rPr>
          <w:rFonts w:ascii="Calibri" w:hAnsi="Calibri" w:cs="Calibri"/>
          <w:sz w:val="20"/>
          <w:szCs w:val="20"/>
          <w:lang w:val="it-IT"/>
        </w:rPr>
      </w:pPr>
    </w:p>
    <w:p w14:paraId="52B3B235" w14:textId="77777777" w:rsidR="0006234F" w:rsidRDefault="0006234F" w:rsidP="0006234F">
      <w:pPr>
        <w:spacing w:line="280" w:lineRule="exact"/>
        <w:jc w:val="both"/>
        <w:rPr>
          <w:rFonts w:ascii="Calibri" w:hAnsi="Calibri" w:cs="Calibri"/>
          <w:sz w:val="20"/>
          <w:szCs w:val="20"/>
          <w:lang w:val="it-IT"/>
        </w:rPr>
      </w:pPr>
    </w:p>
    <w:p w14:paraId="52C87850" w14:textId="77777777" w:rsidR="0006234F" w:rsidRDefault="0006234F" w:rsidP="0006234F">
      <w:pPr>
        <w:spacing w:line="280" w:lineRule="exact"/>
        <w:jc w:val="both"/>
        <w:rPr>
          <w:rFonts w:ascii="Calibri" w:hAnsi="Calibri" w:cs="Calibri"/>
          <w:sz w:val="20"/>
          <w:szCs w:val="20"/>
          <w:lang w:val="it-IT"/>
        </w:rPr>
      </w:pPr>
    </w:p>
    <w:p w14:paraId="6FBC85D4" w14:textId="77777777" w:rsidR="0006234F" w:rsidRDefault="0006234F" w:rsidP="0006234F">
      <w:pPr>
        <w:spacing w:line="280" w:lineRule="exact"/>
        <w:jc w:val="both"/>
        <w:rPr>
          <w:rFonts w:ascii="Calibri" w:hAnsi="Calibri" w:cs="Calibri"/>
          <w:sz w:val="20"/>
          <w:szCs w:val="20"/>
          <w:lang w:val="it-IT"/>
        </w:rPr>
      </w:pPr>
    </w:p>
    <w:p w14:paraId="2E66FE04" w14:textId="77777777" w:rsidR="0006234F" w:rsidRDefault="0006234F" w:rsidP="0006234F">
      <w:pPr>
        <w:spacing w:line="280" w:lineRule="exact"/>
        <w:jc w:val="both"/>
        <w:rPr>
          <w:rFonts w:ascii="Calibri" w:hAnsi="Calibri" w:cs="Calibri"/>
          <w:sz w:val="20"/>
          <w:szCs w:val="20"/>
          <w:lang w:val="it-IT"/>
        </w:rPr>
      </w:pPr>
    </w:p>
    <w:p w14:paraId="402BBDCA" w14:textId="77777777" w:rsidR="0006234F" w:rsidRDefault="0006234F" w:rsidP="0006234F">
      <w:pPr>
        <w:spacing w:line="280" w:lineRule="exact"/>
        <w:jc w:val="both"/>
        <w:rPr>
          <w:rFonts w:ascii="Calibri" w:hAnsi="Calibri" w:cs="Calibri"/>
          <w:sz w:val="20"/>
          <w:szCs w:val="20"/>
          <w:lang w:val="it-IT"/>
        </w:rPr>
      </w:pPr>
    </w:p>
    <w:p w14:paraId="691CBC28" w14:textId="77777777" w:rsidR="0006234F" w:rsidRDefault="0006234F" w:rsidP="0006234F">
      <w:pPr>
        <w:spacing w:line="280" w:lineRule="exact"/>
        <w:jc w:val="both"/>
        <w:rPr>
          <w:rFonts w:ascii="Calibri" w:hAnsi="Calibri" w:cs="Calibri"/>
          <w:sz w:val="20"/>
          <w:szCs w:val="20"/>
          <w:lang w:val="it-IT"/>
        </w:rPr>
      </w:pPr>
    </w:p>
    <w:p w14:paraId="0E6B3934" w14:textId="77777777" w:rsidR="0006234F" w:rsidRDefault="0006234F" w:rsidP="0006234F">
      <w:pPr>
        <w:spacing w:line="280" w:lineRule="exact"/>
        <w:jc w:val="both"/>
        <w:rPr>
          <w:rFonts w:ascii="Calibri" w:hAnsi="Calibri" w:cs="Calibri"/>
          <w:sz w:val="20"/>
          <w:szCs w:val="20"/>
          <w:lang w:val="it-IT"/>
        </w:rPr>
      </w:pPr>
    </w:p>
    <w:p w14:paraId="427E3E3B" w14:textId="77777777" w:rsidR="0006234F" w:rsidRDefault="0006234F" w:rsidP="0006234F">
      <w:pPr>
        <w:spacing w:line="280" w:lineRule="exact"/>
        <w:jc w:val="both"/>
        <w:rPr>
          <w:rFonts w:ascii="Calibri" w:hAnsi="Calibri" w:cs="Calibri"/>
          <w:sz w:val="20"/>
          <w:szCs w:val="20"/>
          <w:lang w:val="it-IT"/>
        </w:rPr>
      </w:pPr>
    </w:p>
    <w:p w14:paraId="00263C12" w14:textId="77777777" w:rsidR="0006234F" w:rsidRDefault="0006234F" w:rsidP="0006234F">
      <w:pPr>
        <w:spacing w:line="280" w:lineRule="exact"/>
        <w:jc w:val="both"/>
        <w:rPr>
          <w:rFonts w:ascii="Calibri" w:hAnsi="Calibri" w:cs="Calibri"/>
          <w:sz w:val="20"/>
          <w:szCs w:val="20"/>
          <w:lang w:val="it-IT"/>
        </w:rPr>
      </w:pPr>
    </w:p>
    <w:p w14:paraId="55DB41D3" w14:textId="77777777" w:rsidR="0006234F" w:rsidRDefault="0006234F" w:rsidP="0006234F">
      <w:pPr>
        <w:spacing w:line="280" w:lineRule="exact"/>
        <w:jc w:val="both"/>
        <w:rPr>
          <w:rFonts w:ascii="Calibri" w:hAnsi="Calibri" w:cs="Calibri"/>
          <w:sz w:val="20"/>
          <w:szCs w:val="20"/>
          <w:lang w:val="it-IT"/>
        </w:rPr>
      </w:pPr>
    </w:p>
    <w:p w14:paraId="577919D6" w14:textId="77777777" w:rsidR="0006234F" w:rsidRDefault="0006234F" w:rsidP="0006234F">
      <w:pPr>
        <w:spacing w:line="280" w:lineRule="exact"/>
        <w:jc w:val="both"/>
        <w:rPr>
          <w:rFonts w:ascii="Calibri" w:hAnsi="Calibri" w:cs="Calibri"/>
          <w:sz w:val="20"/>
          <w:szCs w:val="20"/>
          <w:lang w:val="it-IT"/>
        </w:rPr>
      </w:pPr>
    </w:p>
    <w:p w14:paraId="5BE11B54" w14:textId="77777777" w:rsidR="0006234F" w:rsidRPr="0087105E" w:rsidRDefault="0006234F" w:rsidP="0006234F">
      <w:pPr>
        <w:spacing w:line="280" w:lineRule="exact"/>
        <w:jc w:val="both"/>
        <w:rPr>
          <w:rFonts w:ascii="Calibri" w:hAnsi="Calibri" w:cs="Calibri"/>
          <w:sz w:val="20"/>
          <w:szCs w:val="20"/>
          <w:lang w:val="it-IT"/>
        </w:rPr>
      </w:pPr>
    </w:p>
    <w:p w14:paraId="65E257A1" w14:textId="77777777" w:rsidR="0006234F" w:rsidRPr="0087105E" w:rsidRDefault="0006234F" w:rsidP="0006234F">
      <w:pPr>
        <w:autoSpaceDE w:val="0"/>
        <w:autoSpaceDN w:val="0"/>
        <w:adjustRightInd w:val="0"/>
        <w:spacing w:before="120" w:after="120" w:line="360" w:lineRule="auto"/>
        <w:jc w:val="center"/>
        <w:rPr>
          <w:rFonts w:ascii="Calibri" w:hAnsi="Calibri" w:cs="Calibri"/>
          <w:b/>
          <w:bCs/>
          <w:sz w:val="20"/>
          <w:szCs w:val="20"/>
          <w:lang w:val="it-IT"/>
        </w:rPr>
      </w:pPr>
      <w:r w:rsidRPr="0087105E">
        <w:rPr>
          <w:rFonts w:ascii="Calibri" w:hAnsi="Calibri" w:cs="Calibri"/>
          <w:b/>
          <w:bCs/>
          <w:sz w:val="20"/>
          <w:szCs w:val="20"/>
          <w:lang w:val="it-IT"/>
        </w:rPr>
        <w:lastRenderedPageBreak/>
        <w:t>PRESENTA LA SEGUENTE OFFERTA TECNICA</w:t>
      </w:r>
    </w:p>
    <w:p w14:paraId="3748ADD4" w14:textId="77777777" w:rsidR="0006234F" w:rsidRPr="0087105E" w:rsidRDefault="0006234F" w:rsidP="0006234F">
      <w:pPr>
        <w:autoSpaceDE w:val="0"/>
        <w:autoSpaceDN w:val="0"/>
        <w:adjustRightInd w:val="0"/>
        <w:spacing w:before="120" w:after="120" w:line="360" w:lineRule="auto"/>
        <w:rPr>
          <w:rStyle w:val="BLOCKBOLD"/>
          <w:rFonts w:ascii="Calibri" w:hAnsi="Calibri" w:cs="Calibri"/>
          <w:b w:val="0"/>
          <w:caps w:val="0"/>
          <w:lang w:val="it-IT"/>
        </w:rPr>
      </w:pPr>
      <w:r w:rsidRPr="0087105E">
        <w:rPr>
          <w:rStyle w:val="BLOCKBOLD"/>
          <w:rFonts w:ascii="Calibri" w:hAnsi="Calibri" w:cs="Calibri"/>
          <w:b w:val="0"/>
          <w:caps w:val="0"/>
          <w:lang w:val="it-IT"/>
        </w:rPr>
        <w:t>Con riferimento a ciascuno dei sub parametri di seguito elencati, il concorrente offre:</w:t>
      </w:r>
    </w:p>
    <w:p w14:paraId="7A417EE5" w14:textId="77777777" w:rsidR="0006234F" w:rsidRPr="0087105E" w:rsidRDefault="0006234F" w:rsidP="0006234F">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before="120" w:after="120" w:line="360" w:lineRule="auto"/>
        <w:jc w:val="center"/>
        <w:rPr>
          <w:rFonts w:ascii="Calibri" w:hAnsi="Calibri" w:cs="Calibri"/>
          <w:b/>
          <w:bCs/>
          <w:iCs/>
          <w:sz w:val="20"/>
          <w:szCs w:val="20"/>
          <w:lang w:val="it-IT"/>
        </w:rPr>
      </w:pPr>
      <w:r w:rsidRPr="0087105E">
        <w:rPr>
          <w:rFonts w:ascii="Calibri" w:hAnsi="Calibri" w:cs="Calibri"/>
          <w:b/>
          <w:bCs/>
          <w:iCs/>
          <w:sz w:val="20"/>
          <w:szCs w:val="20"/>
          <w:lang w:val="it-IT"/>
        </w:rPr>
        <w:t>CONDIZIONI DI GARANZIA</w:t>
      </w:r>
    </w:p>
    <w:p w14:paraId="3DAE1213" w14:textId="77777777" w:rsidR="0006234F" w:rsidRPr="00E545BE" w:rsidRDefault="0006234F" w:rsidP="0006234F">
      <w:pPr>
        <w:pStyle w:val="Sommario2"/>
        <w:rPr>
          <w:sz w:val="20"/>
          <w:szCs w:val="20"/>
        </w:rPr>
      </w:pPr>
      <w:r w:rsidRPr="0087105E">
        <w:rPr>
          <w:rStyle w:val="BLOCKBOLD"/>
          <w:b w:val="0"/>
          <w:caps w:val="0"/>
        </w:rPr>
        <w:t>Il concorrente presenta offerta con le seguenti modalità:</w:t>
      </w:r>
    </w:p>
    <w:tbl>
      <w:tblPr>
        <w:tblW w:w="101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52"/>
        <w:gridCol w:w="3483"/>
        <w:gridCol w:w="2438"/>
        <w:gridCol w:w="2115"/>
      </w:tblGrid>
      <w:tr w:rsidR="0006234F" w:rsidRPr="005F56B1" w14:paraId="47FF3B27" w14:textId="77777777" w:rsidTr="00F658E8">
        <w:trPr>
          <w:jc w:val="center"/>
        </w:trPr>
        <w:tc>
          <w:tcPr>
            <w:tcW w:w="2152" w:type="dxa"/>
            <w:shd w:val="clear" w:color="auto" w:fill="D9D9D9"/>
            <w:vAlign w:val="center"/>
          </w:tcPr>
          <w:p w14:paraId="59F8388B" w14:textId="77777777" w:rsidR="0006234F" w:rsidRPr="005F56B1" w:rsidRDefault="0006234F" w:rsidP="00F658E8">
            <w:pPr>
              <w:tabs>
                <w:tab w:val="left" w:pos="0"/>
              </w:tabs>
              <w:spacing w:after="120" w:line="276" w:lineRule="auto"/>
              <w:jc w:val="center"/>
              <w:rPr>
                <w:rFonts w:ascii="Calibri" w:eastAsia="Calibri" w:hAnsi="Calibri" w:cs="Calibri"/>
                <w:b/>
                <w:sz w:val="20"/>
                <w:szCs w:val="20"/>
                <w:lang w:val="it-IT"/>
              </w:rPr>
            </w:pPr>
            <w:r w:rsidRPr="005F56B1">
              <w:rPr>
                <w:rFonts w:ascii="Calibri" w:eastAsia="Calibri" w:hAnsi="Calibri" w:cs="Calibri"/>
                <w:b/>
                <w:sz w:val="20"/>
                <w:szCs w:val="20"/>
                <w:lang w:val="it-IT"/>
              </w:rPr>
              <w:t xml:space="preserve">Numero Opzioni </w:t>
            </w:r>
          </w:p>
        </w:tc>
        <w:tc>
          <w:tcPr>
            <w:tcW w:w="3483" w:type="dxa"/>
            <w:shd w:val="clear" w:color="auto" w:fill="D9D9D9"/>
            <w:vAlign w:val="center"/>
          </w:tcPr>
          <w:p w14:paraId="229E1DF1" w14:textId="77777777" w:rsidR="0006234F" w:rsidRPr="005F56B1" w:rsidRDefault="0006234F" w:rsidP="00F658E8">
            <w:pPr>
              <w:tabs>
                <w:tab w:val="left" w:pos="0"/>
              </w:tabs>
              <w:spacing w:after="120" w:line="276" w:lineRule="auto"/>
              <w:jc w:val="center"/>
              <w:rPr>
                <w:rFonts w:ascii="Calibri" w:eastAsia="Calibri" w:hAnsi="Calibri" w:cs="Calibri"/>
                <w:sz w:val="20"/>
                <w:szCs w:val="20"/>
                <w:lang w:val="it-IT"/>
              </w:rPr>
            </w:pPr>
            <w:r w:rsidRPr="005F56B1">
              <w:rPr>
                <w:rFonts w:ascii="Calibri" w:eastAsia="Calibri" w:hAnsi="Calibri" w:cs="Calibri"/>
                <w:b/>
                <w:sz w:val="20"/>
                <w:szCs w:val="20"/>
                <w:lang w:val="it-IT"/>
              </w:rPr>
              <w:t>Descrizione</w:t>
            </w:r>
          </w:p>
        </w:tc>
        <w:tc>
          <w:tcPr>
            <w:tcW w:w="2438" w:type="dxa"/>
            <w:shd w:val="clear" w:color="auto" w:fill="D9D9D9"/>
            <w:vAlign w:val="center"/>
          </w:tcPr>
          <w:p w14:paraId="26EF5A2E" w14:textId="77777777" w:rsidR="0006234F" w:rsidRPr="005F56B1" w:rsidRDefault="0006234F" w:rsidP="00F658E8">
            <w:pPr>
              <w:numPr>
                <w:ilvl w:val="12"/>
                <w:numId w:val="0"/>
              </w:numPr>
              <w:spacing w:after="200" w:line="276" w:lineRule="auto"/>
              <w:jc w:val="center"/>
              <w:rPr>
                <w:rFonts w:ascii="Calibri" w:eastAsia="Calibri" w:hAnsi="Calibri" w:cs="Calibri"/>
                <w:sz w:val="20"/>
                <w:szCs w:val="20"/>
                <w:lang w:val="it-IT"/>
              </w:rPr>
            </w:pPr>
            <w:r w:rsidRPr="005F56B1">
              <w:rPr>
                <w:rFonts w:ascii="Calibri" w:eastAsia="Calibri" w:hAnsi="Calibri" w:cs="Calibri"/>
                <w:b/>
                <w:bCs/>
                <w:sz w:val="20"/>
                <w:szCs w:val="20"/>
                <w:lang w:val="it-IT"/>
              </w:rPr>
              <w:t>Offerta del concorrente per l’ Opzione migliorativa</w:t>
            </w:r>
          </w:p>
        </w:tc>
        <w:tc>
          <w:tcPr>
            <w:tcW w:w="2115" w:type="dxa"/>
            <w:shd w:val="clear" w:color="auto" w:fill="D9D9D9"/>
          </w:tcPr>
          <w:p w14:paraId="47634FF5" w14:textId="77777777" w:rsidR="0006234F" w:rsidRPr="005F56B1" w:rsidRDefault="0006234F" w:rsidP="00F658E8">
            <w:pPr>
              <w:numPr>
                <w:ilvl w:val="12"/>
                <w:numId w:val="0"/>
              </w:numPr>
              <w:spacing w:after="200" w:line="276" w:lineRule="auto"/>
              <w:jc w:val="center"/>
              <w:rPr>
                <w:rFonts w:ascii="Calibri" w:eastAsia="Calibri" w:hAnsi="Calibri" w:cs="Calibri"/>
                <w:b/>
                <w:bCs/>
                <w:sz w:val="20"/>
                <w:szCs w:val="20"/>
                <w:lang w:val="it-IT"/>
              </w:rPr>
            </w:pPr>
          </w:p>
        </w:tc>
      </w:tr>
      <w:tr w:rsidR="0006234F" w:rsidRPr="005F56B1" w14:paraId="3783F14A" w14:textId="77777777" w:rsidTr="00F658E8">
        <w:trPr>
          <w:jc w:val="center"/>
        </w:trPr>
        <w:tc>
          <w:tcPr>
            <w:tcW w:w="2152" w:type="dxa"/>
            <w:shd w:val="clear" w:color="auto" w:fill="F2F2F2"/>
            <w:vAlign w:val="center"/>
          </w:tcPr>
          <w:p w14:paraId="258D1625"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1</w:t>
            </w:r>
          </w:p>
        </w:tc>
        <w:tc>
          <w:tcPr>
            <w:tcW w:w="3483" w:type="dxa"/>
            <w:shd w:val="clear" w:color="auto" w:fill="F2F2F2"/>
            <w:vAlign w:val="center"/>
          </w:tcPr>
          <w:p w14:paraId="30974E27"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Inizio e termine della garanzia – Ultrattività</w:t>
            </w:r>
          </w:p>
        </w:tc>
        <w:tc>
          <w:tcPr>
            <w:tcW w:w="2438" w:type="dxa"/>
            <w:shd w:val="clear" w:color="auto" w:fill="F2F2F2"/>
            <w:vAlign w:val="center"/>
          </w:tcPr>
          <w:p w14:paraId="379DF74C" w14:textId="77777777" w:rsidR="0006234F" w:rsidRDefault="0006234F" w:rsidP="00F658E8">
            <w:pPr>
              <w:spacing w:after="120"/>
              <w:rPr>
                <w:rFonts w:ascii="Calibri" w:eastAsia="Calibri" w:hAnsi="Calibri"/>
                <w:b/>
                <w:sz w:val="18"/>
                <w:szCs w:val="18"/>
                <w:lang w:val="it-IT"/>
              </w:rPr>
            </w:pPr>
          </w:p>
          <w:p w14:paraId="4225033D" w14:textId="77777777" w:rsidR="0006234F" w:rsidRDefault="0006234F" w:rsidP="00F658E8">
            <w:pPr>
              <w:spacing w:after="120"/>
              <w:rPr>
                <w:rFonts w:ascii="Calibri" w:eastAsia="Calibri" w:hAnsi="Calibri"/>
                <w:b/>
                <w:sz w:val="18"/>
                <w:szCs w:val="18"/>
                <w:lang w:val="it-IT"/>
              </w:rPr>
            </w:pPr>
            <w:r>
              <w:rPr>
                <w:rFonts w:ascii="Calibri" w:eastAsia="Calibri" w:hAnsi="Calibri"/>
                <w:b/>
                <w:sz w:val="18"/>
                <w:szCs w:val="18"/>
                <w:lang w:val="it-IT"/>
              </w:rPr>
              <w:t xml:space="preserve">20 </w:t>
            </w:r>
            <w:r w:rsidRPr="003400F9">
              <w:rPr>
                <w:rFonts w:ascii="Calibri" w:eastAsia="Calibri" w:hAnsi="Calibri"/>
                <w:bCs/>
                <w:sz w:val="18"/>
                <w:szCs w:val="18"/>
                <w:lang w:val="it-IT"/>
              </w:rPr>
              <w:t>punti per ultrattività 24 mesi</w:t>
            </w:r>
          </w:p>
          <w:p w14:paraId="20FA12D4" w14:textId="77777777" w:rsidR="0006234F" w:rsidRPr="005F56B1" w:rsidRDefault="0006234F" w:rsidP="00F658E8">
            <w:pPr>
              <w:spacing w:after="120"/>
              <w:rPr>
                <w:rFonts w:ascii="Calibri" w:eastAsia="Calibri" w:hAnsi="Calibri"/>
                <w:sz w:val="18"/>
                <w:szCs w:val="18"/>
                <w:vertAlign w:val="superscript"/>
                <w:lang w:val="it-IT"/>
              </w:rPr>
            </w:pPr>
            <w:r w:rsidRPr="005F56B1">
              <w:rPr>
                <w:rFonts w:ascii="Calibri" w:eastAsia="Calibri" w:hAnsi="Calibri"/>
                <w:b/>
                <w:sz w:val="18"/>
                <w:szCs w:val="18"/>
                <w:lang w:val="it-IT"/>
              </w:rPr>
              <w:t xml:space="preserve">10 </w:t>
            </w:r>
            <w:r w:rsidRPr="005F56B1">
              <w:rPr>
                <w:rFonts w:ascii="Calibri" w:eastAsia="Calibri" w:hAnsi="Calibri"/>
                <w:sz w:val="18"/>
                <w:szCs w:val="18"/>
                <w:lang w:val="it-IT"/>
              </w:rPr>
              <w:t xml:space="preserve">punti per ultrattività di </w:t>
            </w:r>
            <w:r>
              <w:rPr>
                <w:rFonts w:ascii="Calibri" w:eastAsia="Calibri" w:hAnsi="Calibri"/>
                <w:sz w:val="18"/>
                <w:szCs w:val="18"/>
                <w:lang w:val="it-IT"/>
              </w:rPr>
              <w:t>12</w:t>
            </w:r>
            <w:r w:rsidRPr="005F56B1">
              <w:rPr>
                <w:rFonts w:ascii="Calibri" w:eastAsia="Calibri" w:hAnsi="Calibri"/>
                <w:sz w:val="18"/>
                <w:szCs w:val="18"/>
                <w:lang w:val="it-IT"/>
              </w:rPr>
              <w:t xml:space="preserve"> mesi</w:t>
            </w:r>
          </w:p>
          <w:p w14:paraId="34B1166C" w14:textId="77777777" w:rsidR="0006234F" w:rsidRPr="002C7A24"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 xml:space="preserve">punti per ultrattività di </w:t>
            </w:r>
            <w:r>
              <w:rPr>
                <w:rFonts w:ascii="Calibri" w:eastAsia="Calibri" w:hAnsi="Calibri"/>
                <w:sz w:val="18"/>
                <w:szCs w:val="18"/>
                <w:lang w:val="it-IT"/>
              </w:rPr>
              <w:t>6</w:t>
            </w:r>
            <w:r w:rsidRPr="005F56B1">
              <w:rPr>
                <w:rFonts w:ascii="Calibri" w:eastAsia="Calibri" w:hAnsi="Calibri"/>
                <w:sz w:val="18"/>
                <w:szCs w:val="18"/>
                <w:lang w:val="it-IT"/>
              </w:rPr>
              <w:t xml:space="preserve"> mesi</w:t>
            </w:r>
          </w:p>
        </w:tc>
        <w:tc>
          <w:tcPr>
            <w:tcW w:w="2115" w:type="dxa"/>
            <w:shd w:val="clear" w:color="auto" w:fill="F2F2F2"/>
          </w:tcPr>
          <w:p w14:paraId="08B60B0C" w14:textId="77777777" w:rsidR="0006234F" w:rsidRDefault="0006234F" w:rsidP="00F658E8">
            <w:pPr>
              <w:spacing w:after="120"/>
              <w:rPr>
                <w:rFonts w:ascii="Arial" w:hAnsi="Arial" w:cs="Arial"/>
                <w:b/>
                <w:sz w:val="18"/>
                <w:szCs w:val="18"/>
                <w:lang w:val="it-IT"/>
              </w:rPr>
            </w:pPr>
          </w:p>
          <w:p w14:paraId="4AD28EB8"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24</w:t>
            </w:r>
          </w:p>
          <w:p w14:paraId="0ABA0E00" w14:textId="77777777" w:rsidR="0006234F" w:rsidRDefault="0006234F" w:rsidP="00F658E8">
            <w:pPr>
              <w:spacing w:after="120"/>
              <w:rPr>
                <w:b/>
                <w:sz w:val="18"/>
                <w:szCs w:val="18"/>
                <w:lang w:val="it-IT"/>
              </w:rPr>
            </w:pPr>
          </w:p>
          <w:p w14:paraId="1EB7D1B8" w14:textId="77777777" w:rsidR="0006234F" w:rsidRDefault="0006234F" w:rsidP="00F658E8">
            <w:pPr>
              <w:spacing w:after="120"/>
              <w:rPr>
                <w:b/>
                <w:sz w:val="18"/>
                <w:szCs w:val="18"/>
                <w:lang w:val="it-IT"/>
              </w:rPr>
            </w:pPr>
            <w:r>
              <w:rPr>
                <w:rFonts w:ascii="Arial" w:hAnsi="Arial" w:cs="Arial"/>
                <w:b/>
                <w:sz w:val="18"/>
                <w:szCs w:val="18"/>
                <w:lang w:val="it-IT"/>
              </w:rPr>
              <w:t xml:space="preserve">□ </w:t>
            </w:r>
            <w:r w:rsidRPr="00DA3C3B">
              <w:rPr>
                <w:b/>
                <w:sz w:val="18"/>
                <w:szCs w:val="18"/>
                <w:lang w:val="it-IT"/>
              </w:rPr>
              <w:t>12</w:t>
            </w:r>
          </w:p>
          <w:p w14:paraId="0CF550C5" w14:textId="77777777" w:rsidR="0006234F" w:rsidRDefault="0006234F" w:rsidP="00F658E8">
            <w:pPr>
              <w:spacing w:after="120"/>
              <w:rPr>
                <w:b/>
                <w:sz w:val="18"/>
                <w:szCs w:val="18"/>
                <w:lang w:val="it-IT"/>
              </w:rPr>
            </w:pPr>
          </w:p>
          <w:p w14:paraId="3A284FA3"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6</w:t>
            </w:r>
          </w:p>
        </w:tc>
      </w:tr>
      <w:tr w:rsidR="0006234F" w:rsidRPr="005F56B1" w14:paraId="11F4B742" w14:textId="77777777" w:rsidTr="00F658E8">
        <w:trPr>
          <w:jc w:val="center"/>
        </w:trPr>
        <w:tc>
          <w:tcPr>
            <w:tcW w:w="2152" w:type="dxa"/>
            <w:shd w:val="clear" w:color="auto" w:fill="F2F2F2"/>
            <w:vAlign w:val="center"/>
          </w:tcPr>
          <w:p w14:paraId="5BCC6BE3"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2</w:t>
            </w:r>
          </w:p>
        </w:tc>
        <w:tc>
          <w:tcPr>
            <w:tcW w:w="3483" w:type="dxa"/>
            <w:shd w:val="clear" w:color="auto" w:fill="F2F2F2"/>
            <w:vAlign w:val="center"/>
          </w:tcPr>
          <w:p w14:paraId="4C53D2A8"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46C56626" w14:textId="77777777" w:rsidR="0006234F" w:rsidRPr="005F56B1"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w:t>
            </w:r>
            <w:r w:rsidRPr="005F56B1">
              <w:rPr>
                <w:rFonts w:ascii="Calibri" w:eastAsia="Calibri" w:hAnsi="Calibri" w:cs="Calibri"/>
                <w:sz w:val="20"/>
                <w:szCs w:val="20"/>
                <w:lang w:val="it-IT"/>
              </w:rPr>
              <w:t xml:space="preserve"> </w:t>
            </w:r>
            <w:r>
              <w:rPr>
                <w:rFonts w:ascii="Calibri" w:eastAsia="Calibri" w:hAnsi="Calibri" w:cs="Calibri"/>
                <w:sz w:val="20"/>
                <w:szCs w:val="20"/>
                <w:lang w:val="it-IT"/>
              </w:rPr>
              <w:t>4.1</w:t>
            </w:r>
            <w:r w:rsidRPr="005F56B1">
              <w:rPr>
                <w:rFonts w:ascii="Calibri" w:eastAsia="Calibri" w:hAnsi="Calibri" w:cs="Calibri"/>
                <w:sz w:val="20"/>
                <w:szCs w:val="20"/>
                <w:lang w:val="it-IT"/>
              </w:rPr>
              <w:t xml:space="preserve"> - Amianto</w:t>
            </w:r>
          </w:p>
        </w:tc>
        <w:tc>
          <w:tcPr>
            <w:tcW w:w="2438" w:type="dxa"/>
            <w:shd w:val="clear" w:color="auto" w:fill="F2F2F2"/>
            <w:vAlign w:val="center"/>
          </w:tcPr>
          <w:p w14:paraId="1DECA7F5" w14:textId="77777777" w:rsidR="0006234F" w:rsidRDefault="0006234F" w:rsidP="00F658E8">
            <w:pPr>
              <w:spacing w:after="120"/>
              <w:rPr>
                <w:rFonts w:ascii="Calibri" w:eastAsia="Calibri" w:hAnsi="Calibri"/>
                <w:b/>
                <w:sz w:val="18"/>
                <w:szCs w:val="18"/>
                <w:lang w:val="it-IT"/>
              </w:rPr>
            </w:pPr>
          </w:p>
          <w:p w14:paraId="1AF427EA"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10</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23AC018B" w14:textId="77777777" w:rsidR="0006234F"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p w14:paraId="18C3FA8E" w14:textId="77777777" w:rsidR="0006234F" w:rsidRPr="005F56B1" w:rsidRDefault="0006234F" w:rsidP="00F658E8">
            <w:pPr>
              <w:spacing w:after="120"/>
              <w:rPr>
                <w:rFonts w:ascii="Calibri" w:eastAsia="Calibri" w:hAnsi="Calibri"/>
                <w:b/>
                <w:sz w:val="18"/>
                <w:szCs w:val="18"/>
                <w:lang w:val="it-IT"/>
              </w:rPr>
            </w:pPr>
          </w:p>
        </w:tc>
        <w:tc>
          <w:tcPr>
            <w:tcW w:w="2115" w:type="dxa"/>
            <w:shd w:val="clear" w:color="auto" w:fill="F2F2F2"/>
          </w:tcPr>
          <w:p w14:paraId="316FD0E2" w14:textId="77777777" w:rsidR="0006234F" w:rsidRDefault="0006234F" w:rsidP="00F658E8">
            <w:pPr>
              <w:spacing w:after="120"/>
              <w:rPr>
                <w:rFonts w:ascii="Arial" w:hAnsi="Arial" w:cs="Arial"/>
                <w:b/>
                <w:sz w:val="18"/>
                <w:szCs w:val="18"/>
                <w:lang w:val="it-IT"/>
              </w:rPr>
            </w:pPr>
          </w:p>
          <w:p w14:paraId="29AD49E4"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77F876DB" w14:textId="77777777" w:rsidR="0006234F" w:rsidRDefault="0006234F" w:rsidP="00F658E8">
            <w:pPr>
              <w:spacing w:after="120"/>
              <w:rPr>
                <w:b/>
                <w:sz w:val="18"/>
                <w:szCs w:val="18"/>
                <w:lang w:val="it-IT"/>
              </w:rPr>
            </w:pPr>
            <w:r>
              <w:rPr>
                <w:rFonts w:ascii="Arial" w:hAnsi="Arial" w:cs="Arial"/>
                <w:b/>
                <w:sz w:val="18"/>
                <w:szCs w:val="18"/>
                <w:lang w:val="it-IT"/>
              </w:rPr>
              <w:t xml:space="preserve">□ </w:t>
            </w:r>
            <w:r>
              <w:rPr>
                <w:b/>
                <w:sz w:val="18"/>
                <w:szCs w:val="18"/>
                <w:lang w:val="it-IT"/>
              </w:rPr>
              <w:t>NO</w:t>
            </w:r>
          </w:p>
        </w:tc>
      </w:tr>
      <w:tr w:rsidR="0006234F" w:rsidRPr="005F56B1" w14:paraId="445DAEC5" w14:textId="77777777" w:rsidTr="00F658E8">
        <w:trPr>
          <w:jc w:val="center"/>
        </w:trPr>
        <w:tc>
          <w:tcPr>
            <w:tcW w:w="2152" w:type="dxa"/>
            <w:shd w:val="clear" w:color="auto" w:fill="F2F2F2"/>
            <w:vAlign w:val="center"/>
          </w:tcPr>
          <w:p w14:paraId="742710A7"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sidRPr="005F56B1">
              <w:rPr>
                <w:rFonts w:ascii="Calibri" w:eastAsia="Calibri" w:hAnsi="Calibri" w:cs="Calibri"/>
                <w:sz w:val="20"/>
                <w:szCs w:val="20"/>
              </w:rPr>
              <w:t>Opzione</w:t>
            </w:r>
            <w:proofErr w:type="spellEnd"/>
            <w:r w:rsidRPr="005F56B1">
              <w:rPr>
                <w:rFonts w:ascii="Calibri" w:eastAsia="Calibri" w:hAnsi="Calibri" w:cs="Calibri"/>
                <w:sz w:val="20"/>
                <w:szCs w:val="20"/>
              </w:rPr>
              <w:t xml:space="preserve"> </w:t>
            </w:r>
            <w:proofErr w:type="spellStart"/>
            <w:r w:rsidRPr="005F56B1">
              <w:rPr>
                <w:rFonts w:ascii="Calibri" w:eastAsia="Calibri" w:hAnsi="Calibri" w:cs="Calibri"/>
                <w:sz w:val="20"/>
                <w:szCs w:val="20"/>
              </w:rPr>
              <w:t>mi</w:t>
            </w:r>
            <w:r>
              <w:rPr>
                <w:rFonts w:ascii="Calibri" w:eastAsia="Calibri" w:hAnsi="Calibri" w:cs="Calibri"/>
                <w:sz w:val="20"/>
                <w:szCs w:val="20"/>
              </w:rPr>
              <w:t>gliorativa</w:t>
            </w:r>
            <w:proofErr w:type="spellEnd"/>
            <w:r>
              <w:rPr>
                <w:rFonts w:ascii="Calibri" w:eastAsia="Calibri" w:hAnsi="Calibri" w:cs="Calibri"/>
                <w:sz w:val="20"/>
                <w:szCs w:val="20"/>
              </w:rPr>
              <w:t xml:space="preserve"> 3</w:t>
            </w:r>
          </w:p>
        </w:tc>
        <w:tc>
          <w:tcPr>
            <w:tcW w:w="3483" w:type="dxa"/>
            <w:shd w:val="clear" w:color="auto" w:fill="F2F2F2"/>
            <w:vAlign w:val="center"/>
          </w:tcPr>
          <w:p w14:paraId="19B6C0EB"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1313C0BB" w14:textId="77777777" w:rsidR="0006234F" w:rsidRPr="005F56B1"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w:t>
            </w:r>
            <w:r w:rsidRPr="005F56B1">
              <w:rPr>
                <w:rFonts w:ascii="Calibri" w:eastAsia="Calibri" w:hAnsi="Calibri" w:cs="Calibri"/>
                <w:sz w:val="20"/>
                <w:szCs w:val="20"/>
                <w:lang w:val="it-IT"/>
              </w:rPr>
              <w:t xml:space="preserve"> </w:t>
            </w:r>
            <w:r>
              <w:rPr>
                <w:rFonts w:ascii="Calibri" w:eastAsia="Calibri" w:hAnsi="Calibri" w:cs="Calibri"/>
                <w:sz w:val="20"/>
                <w:szCs w:val="20"/>
                <w:lang w:val="it-IT"/>
              </w:rPr>
              <w:t>4.2</w:t>
            </w:r>
            <w:r w:rsidRPr="005F56B1">
              <w:rPr>
                <w:rFonts w:ascii="Calibri" w:eastAsia="Calibri" w:hAnsi="Calibri" w:cs="Calibri"/>
                <w:sz w:val="20"/>
                <w:szCs w:val="20"/>
                <w:lang w:val="it-IT"/>
              </w:rPr>
              <w:t xml:space="preserve"> – Beni all’interno dello stabilimento</w:t>
            </w:r>
          </w:p>
        </w:tc>
        <w:tc>
          <w:tcPr>
            <w:tcW w:w="2438" w:type="dxa"/>
            <w:shd w:val="clear" w:color="auto" w:fill="F2F2F2"/>
            <w:vAlign w:val="center"/>
          </w:tcPr>
          <w:p w14:paraId="77D572BD" w14:textId="77777777" w:rsidR="0006234F" w:rsidRDefault="0006234F" w:rsidP="00F658E8">
            <w:pPr>
              <w:spacing w:after="120"/>
              <w:rPr>
                <w:rFonts w:ascii="Calibri" w:eastAsia="Calibri" w:hAnsi="Calibri"/>
                <w:b/>
                <w:sz w:val="18"/>
                <w:szCs w:val="18"/>
                <w:lang w:val="it-IT"/>
              </w:rPr>
            </w:pPr>
          </w:p>
          <w:p w14:paraId="529FAE53"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10</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52EF951F" w14:textId="77777777" w:rsidR="0006234F"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p w14:paraId="4C38A07A" w14:textId="77777777" w:rsidR="0006234F" w:rsidRPr="005F56B1" w:rsidRDefault="0006234F" w:rsidP="00F658E8">
            <w:pPr>
              <w:spacing w:after="120"/>
              <w:rPr>
                <w:rFonts w:ascii="Calibri" w:eastAsia="Calibri" w:hAnsi="Calibri"/>
                <w:b/>
                <w:sz w:val="18"/>
                <w:szCs w:val="18"/>
                <w:lang w:val="it-IT"/>
              </w:rPr>
            </w:pPr>
          </w:p>
        </w:tc>
        <w:tc>
          <w:tcPr>
            <w:tcW w:w="2115" w:type="dxa"/>
            <w:shd w:val="clear" w:color="auto" w:fill="F2F2F2"/>
          </w:tcPr>
          <w:p w14:paraId="33713679" w14:textId="77777777" w:rsidR="0006234F" w:rsidRDefault="0006234F" w:rsidP="00F658E8">
            <w:pPr>
              <w:spacing w:after="120"/>
              <w:rPr>
                <w:rFonts w:ascii="Arial" w:hAnsi="Arial" w:cs="Arial"/>
                <w:b/>
                <w:sz w:val="18"/>
                <w:szCs w:val="18"/>
                <w:lang w:val="it-IT"/>
              </w:rPr>
            </w:pPr>
          </w:p>
          <w:p w14:paraId="194384BE"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4E483D1F" w14:textId="77777777" w:rsidR="0006234F" w:rsidRDefault="0006234F" w:rsidP="00F658E8">
            <w:pPr>
              <w:spacing w:after="120"/>
              <w:rPr>
                <w:rFonts w:ascii="Calibri" w:eastAsia="Calibri" w:hAnsi="Calibri"/>
                <w:b/>
                <w:sz w:val="18"/>
                <w:szCs w:val="18"/>
                <w:lang w:val="it-IT"/>
              </w:rPr>
            </w:pPr>
            <w:r>
              <w:rPr>
                <w:rFonts w:ascii="Arial" w:hAnsi="Arial" w:cs="Arial"/>
                <w:b/>
                <w:sz w:val="18"/>
                <w:szCs w:val="18"/>
                <w:lang w:val="it-IT"/>
              </w:rPr>
              <w:t xml:space="preserve">□ </w:t>
            </w:r>
            <w:r>
              <w:rPr>
                <w:b/>
                <w:sz w:val="18"/>
                <w:szCs w:val="18"/>
                <w:lang w:val="it-IT"/>
              </w:rPr>
              <w:t>NO</w:t>
            </w:r>
          </w:p>
        </w:tc>
      </w:tr>
      <w:tr w:rsidR="0006234F" w:rsidRPr="005F56B1" w14:paraId="09C2EEF5" w14:textId="77777777" w:rsidTr="00F658E8">
        <w:trPr>
          <w:jc w:val="center"/>
        </w:trPr>
        <w:tc>
          <w:tcPr>
            <w:tcW w:w="2152" w:type="dxa"/>
            <w:shd w:val="clear" w:color="auto" w:fill="F2F2F2"/>
            <w:vAlign w:val="center"/>
          </w:tcPr>
          <w:p w14:paraId="5906939B"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4</w:t>
            </w:r>
          </w:p>
        </w:tc>
        <w:tc>
          <w:tcPr>
            <w:tcW w:w="3483" w:type="dxa"/>
            <w:shd w:val="clear" w:color="auto" w:fill="F2F2F2"/>
            <w:vAlign w:val="center"/>
          </w:tcPr>
          <w:p w14:paraId="6C598B8E"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424BB628" w14:textId="77777777" w:rsidR="0006234F" w:rsidRPr="005F56B1"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 4.3</w:t>
            </w:r>
            <w:r w:rsidRPr="005F56B1">
              <w:rPr>
                <w:rFonts w:ascii="Calibri" w:eastAsia="Calibri" w:hAnsi="Calibri" w:cs="Calibri"/>
                <w:sz w:val="20"/>
                <w:szCs w:val="20"/>
                <w:lang w:val="it-IT"/>
              </w:rPr>
              <w:t xml:space="preserve"> – </w:t>
            </w:r>
            <w:r w:rsidRPr="005C50B1">
              <w:rPr>
                <w:rFonts w:ascii="Calibri" w:eastAsia="Calibri" w:hAnsi="Calibri" w:cs="Calibri"/>
                <w:sz w:val="20"/>
                <w:szCs w:val="20"/>
                <w:lang w:val="it-IT"/>
              </w:rPr>
              <w:t>operazioni di carico e scarico effettuate con mezzi meccanici presso terzi</w:t>
            </w:r>
          </w:p>
        </w:tc>
        <w:tc>
          <w:tcPr>
            <w:tcW w:w="2438" w:type="dxa"/>
            <w:shd w:val="clear" w:color="auto" w:fill="F2F2F2"/>
            <w:vAlign w:val="center"/>
          </w:tcPr>
          <w:p w14:paraId="6D97E1D6" w14:textId="77777777" w:rsidR="0006234F" w:rsidRDefault="0006234F" w:rsidP="00F658E8">
            <w:pPr>
              <w:spacing w:after="120"/>
              <w:rPr>
                <w:rFonts w:ascii="Calibri" w:eastAsia="Calibri" w:hAnsi="Calibri"/>
                <w:b/>
                <w:sz w:val="18"/>
                <w:szCs w:val="18"/>
                <w:lang w:val="it-IT"/>
              </w:rPr>
            </w:pPr>
          </w:p>
          <w:p w14:paraId="76BFCF9E" w14:textId="77777777" w:rsidR="0006234F" w:rsidRDefault="0006234F" w:rsidP="00F658E8">
            <w:pPr>
              <w:spacing w:after="120"/>
              <w:rPr>
                <w:rFonts w:ascii="Calibri" w:eastAsia="Calibri" w:hAnsi="Calibri"/>
                <w:b/>
                <w:sz w:val="18"/>
                <w:szCs w:val="18"/>
                <w:lang w:val="it-IT"/>
              </w:rPr>
            </w:pPr>
          </w:p>
          <w:p w14:paraId="378CCA6C"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5</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2F3E6BF9" w14:textId="77777777" w:rsidR="0006234F"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p w14:paraId="08C10807" w14:textId="77777777" w:rsidR="0006234F" w:rsidRDefault="0006234F" w:rsidP="00F658E8">
            <w:pPr>
              <w:spacing w:after="120"/>
              <w:rPr>
                <w:rFonts w:ascii="Calibri" w:eastAsia="Calibri" w:hAnsi="Calibri"/>
                <w:b/>
                <w:sz w:val="18"/>
                <w:szCs w:val="18"/>
                <w:lang w:val="it-IT"/>
              </w:rPr>
            </w:pPr>
          </w:p>
        </w:tc>
        <w:tc>
          <w:tcPr>
            <w:tcW w:w="2115" w:type="dxa"/>
            <w:shd w:val="clear" w:color="auto" w:fill="F2F2F2"/>
          </w:tcPr>
          <w:p w14:paraId="705D9C7A" w14:textId="77777777" w:rsidR="0006234F" w:rsidRDefault="0006234F" w:rsidP="00F658E8">
            <w:pPr>
              <w:spacing w:after="120"/>
              <w:rPr>
                <w:rFonts w:ascii="Arial" w:hAnsi="Arial" w:cs="Arial"/>
                <w:b/>
                <w:sz w:val="18"/>
                <w:szCs w:val="18"/>
                <w:lang w:val="it-IT"/>
              </w:rPr>
            </w:pPr>
          </w:p>
          <w:p w14:paraId="5248ED67" w14:textId="77777777" w:rsidR="0006234F" w:rsidRDefault="0006234F" w:rsidP="00F658E8">
            <w:pPr>
              <w:spacing w:after="120"/>
              <w:rPr>
                <w:rFonts w:ascii="Arial" w:hAnsi="Arial" w:cs="Arial"/>
                <w:b/>
                <w:sz w:val="18"/>
                <w:szCs w:val="18"/>
                <w:lang w:val="it-IT"/>
              </w:rPr>
            </w:pPr>
          </w:p>
          <w:p w14:paraId="52C876A3"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6F7C2C78" w14:textId="77777777" w:rsidR="0006234F" w:rsidRDefault="0006234F" w:rsidP="00F658E8">
            <w:pPr>
              <w:spacing w:after="120"/>
              <w:rPr>
                <w:rFonts w:ascii="Arial" w:hAnsi="Arial" w:cs="Arial"/>
                <w:b/>
                <w:sz w:val="18"/>
                <w:szCs w:val="18"/>
                <w:lang w:val="it-IT"/>
              </w:rPr>
            </w:pPr>
            <w:r>
              <w:rPr>
                <w:rFonts w:ascii="Arial" w:hAnsi="Arial" w:cs="Arial"/>
                <w:b/>
                <w:sz w:val="18"/>
                <w:szCs w:val="18"/>
                <w:lang w:val="it-IT"/>
              </w:rPr>
              <w:t xml:space="preserve">□ </w:t>
            </w:r>
            <w:r>
              <w:rPr>
                <w:b/>
                <w:sz w:val="18"/>
                <w:szCs w:val="18"/>
                <w:lang w:val="it-IT"/>
              </w:rPr>
              <w:t>NO</w:t>
            </w:r>
          </w:p>
        </w:tc>
      </w:tr>
      <w:tr w:rsidR="0006234F" w:rsidRPr="005F56B1" w14:paraId="01C5165C" w14:textId="77777777" w:rsidTr="00F658E8">
        <w:trPr>
          <w:trHeight w:val="1415"/>
          <w:jc w:val="center"/>
        </w:trPr>
        <w:tc>
          <w:tcPr>
            <w:tcW w:w="2152" w:type="dxa"/>
            <w:shd w:val="clear" w:color="auto" w:fill="F2F2F2"/>
            <w:vAlign w:val="center"/>
          </w:tcPr>
          <w:p w14:paraId="1655EE1F" w14:textId="77777777" w:rsidR="0006234F"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5</w:t>
            </w:r>
          </w:p>
        </w:tc>
        <w:tc>
          <w:tcPr>
            <w:tcW w:w="3483" w:type="dxa"/>
            <w:shd w:val="clear" w:color="auto" w:fill="F2F2F2"/>
            <w:vAlign w:val="center"/>
          </w:tcPr>
          <w:p w14:paraId="799CC8D1"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0ED0E48D" w14:textId="77777777" w:rsidR="0006234F"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 4.4</w:t>
            </w:r>
            <w:r w:rsidRPr="005F56B1">
              <w:rPr>
                <w:rFonts w:ascii="Calibri" w:eastAsia="Calibri" w:hAnsi="Calibri" w:cs="Calibri"/>
                <w:sz w:val="20"/>
                <w:szCs w:val="20"/>
                <w:lang w:val="it-IT"/>
              </w:rPr>
              <w:t xml:space="preserve"> – </w:t>
            </w:r>
            <w:r w:rsidRPr="005C50B1">
              <w:rPr>
                <w:rFonts w:ascii="Calibri" w:eastAsia="Calibri" w:hAnsi="Calibri" w:cs="Calibri"/>
                <w:sz w:val="20"/>
                <w:szCs w:val="20"/>
                <w:lang w:val="it-IT"/>
              </w:rPr>
              <w:t>committenza del trasporto di merci pericolose</w:t>
            </w:r>
          </w:p>
        </w:tc>
        <w:tc>
          <w:tcPr>
            <w:tcW w:w="2438" w:type="dxa"/>
            <w:shd w:val="clear" w:color="auto" w:fill="F2F2F2"/>
            <w:vAlign w:val="center"/>
          </w:tcPr>
          <w:p w14:paraId="7EDCBAFA" w14:textId="77777777" w:rsidR="0006234F" w:rsidRDefault="0006234F" w:rsidP="00F658E8">
            <w:pPr>
              <w:spacing w:after="120"/>
              <w:rPr>
                <w:rFonts w:ascii="Calibri" w:eastAsia="Calibri" w:hAnsi="Calibri"/>
                <w:b/>
                <w:sz w:val="18"/>
                <w:szCs w:val="18"/>
                <w:lang w:val="it-IT"/>
              </w:rPr>
            </w:pPr>
          </w:p>
          <w:p w14:paraId="74FE0D24"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5</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514B15E3" w14:textId="77777777" w:rsidR="0006234F" w:rsidRPr="002C7A24"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tc>
        <w:tc>
          <w:tcPr>
            <w:tcW w:w="2115" w:type="dxa"/>
            <w:shd w:val="clear" w:color="auto" w:fill="F2F2F2"/>
          </w:tcPr>
          <w:p w14:paraId="48939063" w14:textId="77777777" w:rsidR="0006234F" w:rsidRDefault="0006234F" w:rsidP="00F658E8">
            <w:pPr>
              <w:spacing w:after="120"/>
              <w:rPr>
                <w:rFonts w:ascii="Arial" w:hAnsi="Arial" w:cs="Arial"/>
                <w:b/>
                <w:sz w:val="18"/>
                <w:szCs w:val="18"/>
                <w:lang w:val="it-IT"/>
              </w:rPr>
            </w:pPr>
          </w:p>
          <w:p w14:paraId="60170785"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6E88662F" w14:textId="77777777" w:rsidR="0006234F" w:rsidRDefault="0006234F" w:rsidP="00F658E8">
            <w:pPr>
              <w:spacing w:after="120"/>
              <w:rPr>
                <w:rFonts w:ascii="Arial" w:hAnsi="Arial" w:cs="Arial"/>
                <w:b/>
                <w:sz w:val="18"/>
                <w:szCs w:val="18"/>
                <w:lang w:val="it-IT"/>
              </w:rPr>
            </w:pPr>
            <w:r>
              <w:rPr>
                <w:rFonts w:ascii="Arial" w:hAnsi="Arial" w:cs="Arial"/>
                <w:b/>
                <w:sz w:val="18"/>
                <w:szCs w:val="18"/>
                <w:lang w:val="it-IT"/>
              </w:rPr>
              <w:t xml:space="preserve">□ </w:t>
            </w:r>
            <w:r>
              <w:rPr>
                <w:b/>
                <w:sz w:val="18"/>
                <w:szCs w:val="18"/>
                <w:lang w:val="it-IT"/>
              </w:rPr>
              <w:t>NO</w:t>
            </w:r>
          </w:p>
        </w:tc>
      </w:tr>
      <w:tr w:rsidR="0006234F" w:rsidRPr="005F56B1" w14:paraId="7E35333F" w14:textId="77777777" w:rsidTr="00F658E8">
        <w:trPr>
          <w:jc w:val="center"/>
        </w:trPr>
        <w:tc>
          <w:tcPr>
            <w:tcW w:w="2152" w:type="dxa"/>
            <w:shd w:val="clear" w:color="auto" w:fill="F2F2F2"/>
            <w:vAlign w:val="center"/>
          </w:tcPr>
          <w:p w14:paraId="00F76F83"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6</w:t>
            </w:r>
          </w:p>
        </w:tc>
        <w:tc>
          <w:tcPr>
            <w:tcW w:w="3483" w:type="dxa"/>
            <w:shd w:val="clear" w:color="auto" w:fill="F2F2F2"/>
            <w:vAlign w:val="center"/>
          </w:tcPr>
          <w:p w14:paraId="2F7DAEE3"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03AB1115" w14:textId="77777777" w:rsidR="0006234F" w:rsidRPr="005F56B1"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 4.6</w:t>
            </w:r>
            <w:r w:rsidRPr="005F56B1">
              <w:rPr>
                <w:rFonts w:ascii="Calibri" w:eastAsia="Calibri" w:hAnsi="Calibri" w:cs="Calibri"/>
                <w:sz w:val="20"/>
                <w:szCs w:val="20"/>
                <w:lang w:val="it-IT"/>
              </w:rPr>
              <w:t xml:space="preserve"> – Ricerca causa dell’inquinamento</w:t>
            </w:r>
          </w:p>
        </w:tc>
        <w:tc>
          <w:tcPr>
            <w:tcW w:w="2438" w:type="dxa"/>
            <w:shd w:val="clear" w:color="auto" w:fill="F2F2F2"/>
            <w:vAlign w:val="center"/>
          </w:tcPr>
          <w:p w14:paraId="54BAF20F" w14:textId="77777777" w:rsidR="0006234F" w:rsidRDefault="0006234F" w:rsidP="00F658E8">
            <w:pPr>
              <w:spacing w:after="120"/>
              <w:rPr>
                <w:rFonts w:ascii="Calibri" w:eastAsia="Calibri" w:hAnsi="Calibri"/>
                <w:b/>
                <w:sz w:val="18"/>
                <w:szCs w:val="18"/>
                <w:lang w:val="it-IT"/>
              </w:rPr>
            </w:pPr>
          </w:p>
          <w:p w14:paraId="22E51E14"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10</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4ABFA15C" w14:textId="77777777" w:rsidR="0006234F" w:rsidRPr="002C7A24"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tc>
        <w:tc>
          <w:tcPr>
            <w:tcW w:w="2115" w:type="dxa"/>
            <w:shd w:val="clear" w:color="auto" w:fill="F2F2F2"/>
          </w:tcPr>
          <w:p w14:paraId="349E13D3" w14:textId="77777777" w:rsidR="0006234F" w:rsidRDefault="0006234F" w:rsidP="00F658E8">
            <w:pPr>
              <w:spacing w:after="120"/>
              <w:rPr>
                <w:rFonts w:ascii="Arial" w:hAnsi="Arial" w:cs="Arial"/>
                <w:b/>
                <w:sz w:val="18"/>
                <w:szCs w:val="18"/>
                <w:lang w:val="it-IT"/>
              </w:rPr>
            </w:pPr>
          </w:p>
          <w:p w14:paraId="2F6B517B"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4321AEA1" w14:textId="77777777" w:rsidR="0006234F" w:rsidRDefault="0006234F" w:rsidP="00F658E8">
            <w:pPr>
              <w:spacing w:after="120"/>
              <w:rPr>
                <w:rFonts w:ascii="Calibri" w:eastAsia="Calibri" w:hAnsi="Calibri"/>
                <w:b/>
                <w:sz w:val="18"/>
                <w:szCs w:val="18"/>
                <w:lang w:val="it-IT"/>
              </w:rPr>
            </w:pPr>
            <w:r>
              <w:rPr>
                <w:rFonts w:ascii="Arial" w:hAnsi="Arial" w:cs="Arial"/>
                <w:b/>
                <w:sz w:val="18"/>
                <w:szCs w:val="18"/>
                <w:lang w:val="it-IT"/>
              </w:rPr>
              <w:t xml:space="preserve">□ </w:t>
            </w:r>
            <w:r>
              <w:rPr>
                <w:b/>
                <w:sz w:val="18"/>
                <w:szCs w:val="18"/>
                <w:lang w:val="it-IT"/>
              </w:rPr>
              <w:t>NO</w:t>
            </w:r>
          </w:p>
        </w:tc>
      </w:tr>
      <w:tr w:rsidR="0006234F" w:rsidRPr="005F56B1" w14:paraId="6FAF9E87" w14:textId="77777777" w:rsidTr="00F658E8">
        <w:trPr>
          <w:trHeight w:val="1400"/>
          <w:jc w:val="center"/>
        </w:trPr>
        <w:tc>
          <w:tcPr>
            <w:tcW w:w="2152" w:type="dxa"/>
            <w:shd w:val="clear" w:color="auto" w:fill="F2F2F2"/>
            <w:vAlign w:val="center"/>
          </w:tcPr>
          <w:p w14:paraId="59FBF324" w14:textId="77777777" w:rsidR="0006234F" w:rsidRPr="005F56B1" w:rsidRDefault="0006234F" w:rsidP="00F658E8">
            <w:pPr>
              <w:tabs>
                <w:tab w:val="left" w:pos="0"/>
              </w:tabs>
              <w:spacing w:after="120" w:line="276" w:lineRule="auto"/>
              <w:rPr>
                <w:rFonts w:ascii="Calibri" w:eastAsia="Calibri" w:hAnsi="Calibri" w:cs="Calibri"/>
                <w:sz w:val="20"/>
                <w:szCs w:val="20"/>
              </w:rPr>
            </w:pPr>
            <w:proofErr w:type="spellStart"/>
            <w:r>
              <w:rPr>
                <w:rFonts w:ascii="Calibri" w:eastAsia="Calibri" w:hAnsi="Calibri" w:cs="Calibri"/>
                <w:sz w:val="20"/>
                <w:szCs w:val="20"/>
              </w:rPr>
              <w:t>Opzione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migliorativa</w:t>
            </w:r>
            <w:proofErr w:type="spellEnd"/>
            <w:r>
              <w:rPr>
                <w:rFonts w:ascii="Calibri" w:eastAsia="Calibri" w:hAnsi="Calibri" w:cs="Calibri"/>
                <w:sz w:val="20"/>
                <w:szCs w:val="20"/>
              </w:rPr>
              <w:t xml:space="preserve"> 7</w:t>
            </w:r>
          </w:p>
        </w:tc>
        <w:tc>
          <w:tcPr>
            <w:tcW w:w="3483" w:type="dxa"/>
            <w:shd w:val="clear" w:color="auto" w:fill="F2F2F2"/>
            <w:vAlign w:val="center"/>
          </w:tcPr>
          <w:p w14:paraId="31ABA4A4" w14:textId="77777777" w:rsidR="0006234F" w:rsidRPr="005F56B1" w:rsidRDefault="0006234F" w:rsidP="00F658E8">
            <w:pPr>
              <w:spacing w:after="120" w:line="276" w:lineRule="auto"/>
              <w:rPr>
                <w:rFonts w:ascii="Calibri" w:eastAsia="Calibri" w:hAnsi="Calibri" w:cs="Calibri"/>
                <w:sz w:val="20"/>
                <w:szCs w:val="20"/>
                <w:lang w:val="it-IT"/>
              </w:rPr>
            </w:pPr>
            <w:r w:rsidRPr="005F56B1">
              <w:rPr>
                <w:rFonts w:ascii="Calibri" w:eastAsia="Calibri" w:hAnsi="Calibri" w:cs="Calibri"/>
                <w:sz w:val="20"/>
                <w:szCs w:val="20"/>
                <w:lang w:val="it-IT"/>
              </w:rPr>
              <w:t xml:space="preserve">SEZIONE </w:t>
            </w:r>
            <w:r>
              <w:rPr>
                <w:rFonts w:ascii="Calibri" w:eastAsia="Calibri" w:hAnsi="Calibri" w:cs="Calibri"/>
                <w:sz w:val="20"/>
                <w:szCs w:val="20"/>
                <w:lang w:val="it-IT"/>
              </w:rPr>
              <w:t>4</w:t>
            </w:r>
            <w:r w:rsidRPr="005F56B1">
              <w:rPr>
                <w:rFonts w:ascii="Calibri" w:eastAsia="Calibri" w:hAnsi="Calibri" w:cs="Calibri"/>
                <w:sz w:val="20"/>
                <w:szCs w:val="20"/>
                <w:lang w:val="it-IT"/>
              </w:rPr>
              <w:t xml:space="preserve"> – GARANZIE OPZIONALI</w:t>
            </w:r>
          </w:p>
          <w:p w14:paraId="20D7E506" w14:textId="77777777" w:rsidR="0006234F" w:rsidRPr="005F56B1" w:rsidRDefault="0006234F" w:rsidP="00F658E8">
            <w:pPr>
              <w:spacing w:after="120" w:line="276" w:lineRule="auto"/>
              <w:rPr>
                <w:rFonts w:ascii="Calibri" w:eastAsia="Calibri" w:hAnsi="Calibri" w:cs="Calibri"/>
                <w:sz w:val="20"/>
                <w:szCs w:val="20"/>
                <w:lang w:val="it-IT"/>
              </w:rPr>
            </w:pPr>
            <w:r>
              <w:rPr>
                <w:rFonts w:ascii="Calibri" w:eastAsia="Calibri" w:hAnsi="Calibri" w:cs="Calibri"/>
                <w:sz w:val="20"/>
                <w:szCs w:val="20"/>
                <w:lang w:val="it-IT"/>
              </w:rPr>
              <w:t>Art. 4.8</w:t>
            </w:r>
            <w:r w:rsidRPr="005F56B1">
              <w:rPr>
                <w:rFonts w:ascii="Calibri" w:eastAsia="Calibri" w:hAnsi="Calibri" w:cs="Calibri"/>
                <w:sz w:val="20"/>
                <w:szCs w:val="20"/>
                <w:lang w:val="it-IT"/>
              </w:rPr>
              <w:t xml:space="preserve"> – Perito di parte</w:t>
            </w:r>
          </w:p>
        </w:tc>
        <w:tc>
          <w:tcPr>
            <w:tcW w:w="2438" w:type="dxa"/>
            <w:shd w:val="clear" w:color="auto" w:fill="F2F2F2"/>
            <w:vAlign w:val="center"/>
          </w:tcPr>
          <w:p w14:paraId="1579C88F" w14:textId="77777777" w:rsidR="0006234F" w:rsidRDefault="0006234F" w:rsidP="00F658E8">
            <w:pPr>
              <w:spacing w:after="120"/>
              <w:rPr>
                <w:rFonts w:ascii="Calibri" w:eastAsia="Calibri" w:hAnsi="Calibri"/>
                <w:b/>
                <w:sz w:val="18"/>
                <w:szCs w:val="18"/>
                <w:lang w:val="it-IT"/>
              </w:rPr>
            </w:pPr>
          </w:p>
          <w:p w14:paraId="7C0FE452" w14:textId="77777777" w:rsidR="0006234F" w:rsidRPr="005F56B1" w:rsidRDefault="0006234F" w:rsidP="00F658E8">
            <w:pPr>
              <w:spacing w:after="120"/>
              <w:rPr>
                <w:rFonts w:ascii="Calibri" w:eastAsia="Calibri" w:hAnsi="Calibri"/>
                <w:sz w:val="18"/>
                <w:szCs w:val="18"/>
                <w:vertAlign w:val="superscript"/>
                <w:lang w:val="it-IT"/>
              </w:rPr>
            </w:pPr>
            <w:r>
              <w:rPr>
                <w:rFonts w:ascii="Calibri" w:eastAsia="Calibri" w:hAnsi="Calibri"/>
                <w:b/>
                <w:sz w:val="18"/>
                <w:szCs w:val="18"/>
                <w:lang w:val="it-IT"/>
              </w:rPr>
              <w:t>10</w:t>
            </w:r>
            <w:r w:rsidRPr="005F56B1">
              <w:rPr>
                <w:rFonts w:ascii="Calibri" w:eastAsia="Calibri" w:hAnsi="Calibri"/>
                <w:b/>
                <w:sz w:val="18"/>
                <w:szCs w:val="18"/>
                <w:lang w:val="it-IT"/>
              </w:rPr>
              <w:t xml:space="preserve"> </w:t>
            </w:r>
            <w:r w:rsidRPr="005F56B1">
              <w:rPr>
                <w:rFonts w:ascii="Calibri" w:eastAsia="Calibri" w:hAnsi="Calibri"/>
                <w:sz w:val="18"/>
                <w:szCs w:val="18"/>
                <w:lang w:val="it-IT"/>
              </w:rPr>
              <w:t>punti in caso di accettazione</w:t>
            </w:r>
          </w:p>
          <w:p w14:paraId="08B71DD8" w14:textId="77777777" w:rsidR="0006234F" w:rsidRPr="00405E3A" w:rsidRDefault="0006234F" w:rsidP="00F658E8">
            <w:pPr>
              <w:spacing w:after="120"/>
              <w:rPr>
                <w:rFonts w:ascii="Calibri" w:eastAsia="Calibri" w:hAnsi="Calibri"/>
                <w:sz w:val="18"/>
                <w:szCs w:val="18"/>
                <w:lang w:val="it-IT"/>
              </w:rPr>
            </w:pPr>
            <w:r w:rsidRPr="005F56B1">
              <w:rPr>
                <w:rFonts w:ascii="Calibri" w:eastAsia="Calibri" w:hAnsi="Calibri"/>
                <w:b/>
                <w:sz w:val="18"/>
                <w:szCs w:val="18"/>
                <w:lang w:val="it-IT"/>
              </w:rPr>
              <w:t xml:space="preserve">0 </w:t>
            </w:r>
            <w:r w:rsidRPr="005F56B1">
              <w:rPr>
                <w:rFonts w:ascii="Calibri" w:eastAsia="Calibri" w:hAnsi="Calibri"/>
                <w:sz w:val="18"/>
                <w:szCs w:val="18"/>
                <w:lang w:val="it-IT"/>
              </w:rPr>
              <w:t>punti in caso di eliminazione</w:t>
            </w:r>
          </w:p>
        </w:tc>
        <w:tc>
          <w:tcPr>
            <w:tcW w:w="2115" w:type="dxa"/>
            <w:shd w:val="clear" w:color="auto" w:fill="F2F2F2"/>
          </w:tcPr>
          <w:p w14:paraId="7400AB47" w14:textId="77777777" w:rsidR="0006234F" w:rsidRDefault="0006234F" w:rsidP="00F658E8">
            <w:pPr>
              <w:spacing w:after="120"/>
              <w:rPr>
                <w:rFonts w:ascii="Arial" w:hAnsi="Arial" w:cs="Arial"/>
                <w:b/>
                <w:sz w:val="18"/>
                <w:szCs w:val="18"/>
                <w:lang w:val="it-IT"/>
              </w:rPr>
            </w:pPr>
          </w:p>
          <w:p w14:paraId="58B7AB64" w14:textId="77777777" w:rsidR="0006234F" w:rsidRDefault="0006234F" w:rsidP="00F658E8">
            <w:pPr>
              <w:spacing w:after="120"/>
              <w:rPr>
                <w:b/>
                <w:sz w:val="18"/>
                <w:szCs w:val="18"/>
                <w:lang w:val="it-IT"/>
              </w:rPr>
            </w:pPr>
            <w:r>
              <w:rPr>
                <w:rFonts w:ascii="Arial" w:hAnsi="Arial" w:cs="Arial"/>
                <w:b/>
                <w:sz w:val="18"/>
                <w:szCs w:val="18"/>
                <w:lang w:val="it-IT"/>
              </w:rPr>
              <w:t>□</w:t>
            </w:r>
            <w:r>
              <w:rPr>
                <w:b/>
                <w:sz w:val="18"/>
                <w:szCs w:val="18"/>
                <w:lang w:val="it-IT"/>
              </w:rPr>
              <w:t xml:space="preserve"> SI</w:t>
            </w:r>
          </w:p>
          <w:p w14:paraId="19370B0D" w14:textId="77777777" w:rsidR="0006234F" w:rsidRDefault="0006234F" w:rsidP="00F658E8">
            <w:pPr>
              <w:spacing w:after="120"/>
              <w:rPr>
                <w:rFonts w:ascii="Calibri" w:eastAsia="Calibri" w:hAnsi="Calibri"/>
                <w:b/>
                <w:sz w:val="18"/>
                <w:szCs w:val="18"/>
                <w:lang w:val="it-IT"/>
              </w:rPr>
            </w:pPr>
            <w:r>
              <w:rPr>
                <w:rFonts w:ascii="Arial" w:hAnsi="Arial" w:cs="Arial"/>
                <w:b/>
                <w:sz w:val="18"/>
                <w:szCs w:val="18"/>
                <w:lang w:val="it-IT"/>
              </w:rPr>
              <w:t xml:space="preserve">□ </w:t>
            </w:r>
            <w:r>
              <w:rPr>
                <w:b/>
                <w:sz w:val="18"/>
                <w:szCs w:val="18"/>
                <w:lang w:val="it-IT"/>
              </w:rPr>
              <w:t>NO</w:t>
            </w:r>
          </w:p>
        </w:tc>
      </w:tr>
    </w:tbl>
    <w:p w14:paraId="3F6192B6" w14:textId="77777777" w:rsidR="0006234F" w:rsidRDefault="0006234F" w:rsidP="0006234F">
      <w:pPr>
        <w:pStyle w:val="usoboll1"/>
        <w:spacing w:line="360" w:lineRule="auto"/>
        <w:rPr>
          <w:rFonts w:ascii="Calibri" w:hAnsi="Calibri" w:cs="Calibri"/>
          <w:i/>
          <w:sz w:val="20"/>
          <w:szCs w:val="20"/>
        </w:rPr>
      </w:pPr>
    </w:p>
    <w:p w14:paraId="1D4618BA" w14:textId="77777777" w:rsidR="0006234F" w:rsidRPr="0087105E" w:rsidRDefault="0006234F" w:rsidP="0006234F">
      <w:pPr>
        <w:pStyle w:val="usoboll1"/>
        <w:spacing w:line="360" w:lineRule="auto"/>
        <w:rPr>
          <w:rFonts w:ascii="Calibri" w:hAnsi="Calibri" w:cs="Calibri"/>
          <w:i/>
          <w:sz w:val="20"/>
          <w:szCs w:val="20"/>
        </w:rPr>
      </w:pPr>
      <w:r w:rsidRPr="0087105E">
        <w:rPr>
          <w:rFonts w:ascii="Calibri" w:hAnsi="Calibri" w:cs="Calibri"/>
          <w:i/>
          <w:sz w:val="20"/>
          <w:szCs w:val="20"/>
        </w:rPr>
        <w:t xml:space="preserve"> (barrare la casella corrispondente alla scelta effettuata; barrare la casella “SI” se si intende assumere l’impegno; in caso </w:t>
      </w:r>
      <w:r w:rsidRPr="0087105E">
        <w:rPr>
          <w:rFonts w:ascii="Calibri" w:hAnsi="Calibri" w:cs="Calibri"/>
          <w:i/>
          <w:sz w:val="20"/>
          <w:szCs w:val="20"/>
        </w:rPr>
        <w:lastRenderedPageBreak/>
        <w:t>contrario barrare la casella “NO”)</w:t>
      </w:r>
    </w:p>
    <w:p w14:paraId="252F4B6C" w14:textId="77777777" w:rsidR="0006234F" w:rsidRPr="0087105E" w:rsidRDefault="0006234F" w:rsidP="0006234F">
      <w:pPr>
        <w:rPr>
          <w:rFonts w:ascii="Calibri" w:hAnsi="Calibri" w:cs="Calibri"/>
          <w:sz w:val="20"/>
          <w:szCs w:val="20"/>
          <w:lang w:val="it-IT"/>
        </w:rPr>
      </w:pPr>
    </w:p>
    <w:p w14:paraId="226D3C63" w14:textId="77777777" w:rsidR="0006234F" w:rsidRPr="0087105E" w:rsidRDefault="0006234F" w:rsidP="0006234F">
      <w:pPr>
        <w:rPr>
          <w:rFonts w:ascii="Calibri" w:hAnsi="Calibri" w:cs="Calibri"/>
          <w:sz w:val="20"/>
          <w:szCs w:val="20"/>
          <w:lang w:val="it-IT"/>
        </w:rPr>
      </w:pPr>
    </w:p>
    <w:tbl>
      <w:tblPr>
        <w:tblW w:w="10186" w:type="dxa"/>
        <w:tblLook w:val="04A0" w:firstRow="1" w:lastRow="0" w:firstColumn="1" w:lastColumn="0" w:noHBand="0" w:noVBand="1"/>
      </w:tblPr>
      <w:tblGrid>
        <w:gridCol w:w="3417"/>
        <w:gridCol w:w="2054"/>
        <w:gridCol w:w="4715"/>
      </w:tblGrid>
      <w:tr w:rsidR="0006234F" w:rsidRPr="0087105E" w14:paraId="7D688DA5" w14:textId="77777777" w:rsidTr="00F658E8">
        <w:tc>
          <w:tcPr>
            <w:tcW w:w="3417" w:type="dxa"/>
            <w:shd w:val="clear" w:color="auto" w:fill="auto"/>
            <w:vAlign w:val="center"/>
          </w:tcPr>
          <w:p w14:paraId="53B266C0" w14:textId="77777777" w:rsidR="0006234F" w:rsidRPr="0087105E" w:rsidRDefault="0006234F" w:rsidP="00F658E8">
            <w:pPr>
              <w:suppressAutoHyphens/>
              <w:spacing w:after="120"/>
              <w:jc w:val="center"/>
              <w:rPr>
                <w:rFonts w:ascii="Calibri" w:hAnsi="Calibri" w:cs="Calibri"/>
                <w:sz w:val="20"/>
                <w:szCs w:val="20"/>
                <w:lang w:val="it-IT"/>
              </w:rPr>
            </w:pPr>
            <w:r w:rsidRPr="0087105E">
              <w:rPr>
                <w:rFonts w:ascii="Calibri" w:hAnsi="Calibri" w:cs="Calibri"/>
                <w:sz w:val="20"/>
                <w:szCs w:val="20"/>
                <w:lang w:val="it-IT"/>
              </w:rPr>
              <w:t>Luogo e data</w:t>
            </w:r>
          </w:p>
        </w:tc>
        <w:tc>
          <w:tcPr>
            <w:tcW w:w="2054" w:type="dxa"/>
            <w:shd w:val="clear" w:color="auto" w:fill="auto"/>
          </w:tcPr>
          <w:p w14:paraId="7E1CA3D8" w14:textId="77777777" w:rsidR="0006234F" w:rsidRPr="0087105E" w:rsidRDefault="0006234F" w:rsidP="00F658E8">
            <w:pPr>
              <w:suppressAutoHyphens/>
              <w:spacing w:after="120"/>
              <w:jc w:val="both"/>
              <w:rPr>
                <w:rFonts w:ascii="Calibri" w:hAnsi="Calibri" w:cs="Calibri"/>
                <w:sz w:val="20"/>
                <w:szCs w:val="20"/>
                <w:lang w:val="it-IT"/>
              </w:rPr>
            </w:pPr>
          </w:p>
        </w:tc>
        <w:tc>
          <w:tcPr>
            <w:tcW w:w="4715" w:type="dxa"/>
            <w:shd w:val="clear" w:color="auto" w:fill="auto"/>
            <w:vAlign w:val="center"/>
          </w:tcPr>
          <w:p w14:paraId="2BC69C57" w14:textId="77777777" w:rsidR="0006234F" w:rsidRPr="0087105E" w:rsidRDefault="0006234F" w:rsidP="00F658E8">
            <w:pPr>
              <w:suppressAutoHyphens/>
              <w:spacing w:after="120"/>
              <w:jc w:val="center"/>
              <w:rPr>
                <w:rFonts w:ascii="Calibri" w:hAnsi="Calibri" w:cs="Calibri"/>
                <w:sz w:val="20"/>
                <w:szCs w:val="20"/>
                <w:lang w:val="it-IT"/>
              </w:rPr>
            </w:pPr>
            <w:r w:rsidRPr="0087105E">
              <w:rPr>
                <w:rFonts w:ascii="Calibri" w:hAnsi="Calibri" w:cs="Calibri"/>
                <w:sz w:val="20"/>
                <w:szCs w:val="20"/>
                <w:lang w:val="it-IT"/>
              </w:rPr>
              <w:t>Timbro, firma e qualifica del sottoscrittore</w:t>
            </w:r>
          </w:p>
        </w:tc>
      </w:tr>
      <w:tr w:rsidR="0006234F" w:rsidRPr="0087105E" w14:paraId="411F5569" w14:textId="77777777" w:rsidTr="00F658E8">
        <w:tc>
          <w:tcPr>
            <w:tcW w:w="3417" w:type="dxa"/>
            <w:shd w:val="clear" w:color="auto" w:fill="auto"/>
            <w:vAlign w:val="center"/>
          </w:tcPr>
          <w:p w14:paraId="2F0EDD31" w14:textId="77777777" w:rsidR="0006234F" w:rsidRPr="0087105E" w:rsidRDefault="0006234F" w:rsidP="00F658E8">
            <w:pPr>
              <w:suppressAutoHyphens/>
              <w:spacing w:after="120"/>
              <w:jc w:val="center"/>
              <w:rPr>
                <w:rFonts w:ascii="Calibri" w:hAnsi="Calibri" w:cs="Calibri"/>
                <w:sz w:val="20"/>
                <w:szCs w:val="20"/>
                <w:lang w:val="it-IT"/>
              </w:rPr>
            </w:pPr>
          </w:p>
          <w:p w14:paraId="68486A27" w14:textId="77777777" w:rsidR="0006234F" w:rsidRPr="0087105E" w:rsidRDefault="0006234F" w:rsidP="00F658E8">
            <w:pPr>
              <w:suppressAutoHyphens/>
              <w:spacing w:after="120"/>
              <w:jc w:val="center"/>
              <w:rPr>
                <w:rFonts w:ascii="Calibri" w:hAnsi="Calibri" w:cs="Calibri"/>
                <w:sz w:val="20"/>
                <w:szCs w:val="20"/>
                <w:lang w:val="it-IT"/>
              </w:rPr>
            </w:pPr>
            <w:r w:rsidRPr="0087105E">
              <w:rPr>
                <w:rFonts w:ascii="Calibri" w:hAnsi="Calibri" w:cs="Calibri"/>
                <w:sz w:val="20"/>
                <w:szCs w:val="20"/>
                <w:lang w:val="it-IT"/>
              </w:rPr>
              <w:t>........................................, lì ../../....</w:t>
            </w:r>
          </w:p>
        </w:tc>
        <w:tc>
          <w:tcPr>
            <w:tcW w:w="2054" w:type="dxa"/>
            <w:shd w:val="clear" w:color="auto" w:fill="auto"/>
          </w:tcPr>
          <w:p w14:paraId="3D1D53B4" w14:textId="77777777" w:rsidR="0006234F" w:rsidRPr="0087105E" w:rsidRDefault="0006234F" w:rsidP="00F658E8">
            <w:pPr>
              <w:suppressAutoHyphens/>
              <w:spacing w:after="120"/>
              <w:jc w:val="both"/>
              <w:rPr>
                <w:rFonts w:ascii="Calibri" w:hAnsi="Calibri" w:cs="Calibri"/>
                <w:sz w:val="20"/>
                <w:szCs w:val="20"/>
                <w:lang w:val="it-IT"/>
              </w:rPr>
            </w:pPr>
          </w:p>
        </w:tc>
        <w:tc>
          <w:tcPr>
            <w:tcW w:w="4715" w:type="dxa"/>
            <w:shd w:val="clear" w:color="auto" w:fill="auto"/>
            <w:vAlign w:val="center"/>
          </w:tcPr>
          <w:p w14:paraId="2920EBB2" w14:textId="77777777" w:rsidR="0006234F" w:rsidRPr="0087105E" w:rsidRDefault="0006234F" w:rsidP="00F658E8">
            <w:pPr>
              <w:suppressAutoHyphens/>
              <w:spacing w:after="120"/>
              <w:jc w:val="center"/>
              <w:rPr>
                <w:rFonts w:ascii="Calibri" w:hAnsi="Calibri" w:cs="Calibri"/>
                <w:sz w:val="20"/>
                <w:szCs w:val="20"/>
                <w:lang w:val="it-IT"/>
              </w:rPr>
            </w:pPr>
          </w:p>
          <w:p w14:paraId="6EFED431" w14:textId="77777777" w:rsidR="0006234F" w:rsidRPr="0087105E" w:rsidRDefault="0006234F" w:rsidP="00F658E8">
            <w:pPr>
              <w:suppressAutoHyphens/>
              <w:spacing w:after="120"/>
              <w:jc w:val="center"/>
              <w:rPr>
                <w:rFonts w:ascii="Calibri" w:hAnsi="Calibri" w:cs="Calibri"/>
                <w:sz w:val="20"/>
                <w:szCs w:val="20"/>
                <w:lang w:val="it-IT"/>
              </w:rPr>
            </w:pPr>
            <w:r w:rsidRPr="0087105E">
              <w:rPr>
                <w:rFonts w:ascii="Calibri" w:hAnsi="Calibri" w:cs="Calibri"/>
                <w:sz w:val="20"/>
                <w:szCs w:val="20"/>
                <w:lang w:val="it-IT"/>
              </w:rPr>
              <w:t>.................................................................................</w:t>
            </w:r>
          </w:p>
        </w:tc>
      </w:tr>
    </w:tbl>
    <w:p w14:paraId="6A1C6F7D" w14:textId="77777777" w:rsidR="0006234F" w:rsidRPr="0087105E" w:rsidRDefault="0006234F" w:rsidP="0006234F">
      <w:pPr>
        <w:pStyle w:val="Sommario2"/>
        <w:rPr>
          <w:sz w:val="20"/>
          <w:szCs w:val="20"/>
        </w:rPr>
      </w:pPr>
    </w:p>
    <w:p w14:paraId="5FEE0026" w14:textId="77777777" w:rsidR="0006234F" w:rsidRPr="0087105E" w:rsidRDefault="0006234F" w:rsidP="0006234F">
      <w:pPr>
        <w:pStyle w:val="Sommario2"/>
        <w:rPr>
          <w:sz w:val="20"/>
          <w:szCs w:val="20"/>
        </w:rPr>
      </w:pPr>
    </w:p>
    <w:p w14:paraId="4888A7AB" w14:textId="77777777" w:rsidR="0006234F" w:rsidRPr="0087105E" w:rsidRDefault="0006234F" w:rsidP="0006234F">
      <w:pPr>
        <w:pStyle w:val="Sommario2"/>
        <w:rPr>
          <w:sz w:val="20"/>
          <w:szCs w:val="20"/>
        </w:rPr>
      </w:pPr>
    </w:p>
    <w:p w14:paraId="3D951A3F" w14:textId="77777777" w:rsidR="0006234F" w:rsidRPr="0087105E" w:rsidRDefault="0006234F" w:rsidP="0006234F">
      <w:pPr>
        <w:rPr>
          <w:rFonts w:ascii="Calibri" w:hAnsi="Calibri" w:cs="Calibri"/>
          <w:sz w:val="20"/>
          <w:szCs w:val="20"/>
          <w:lang w:val="it-IT"/>
        </w:rPr>
      </w:pPr>
    </w:p>
    <w:p w14:paraId="1C1CB589" w14:textId="77777777" w:rsidR="0006234F" w:rsidRPr="0087105E" w:rsidRDefault="0006234F" w:rsidP="0006234F">
      <w:pPr>
        <w:rPr>
          <w:rFonts w:ascii="Calibri" w:hAnsi="Calibri" w:cs="Calibri"/>
          <w:sz w:val="20"/>
          <w:szCs w:val="20"/>
          <w:lang w:val="it-IT"/>
        </w:rPr>
      </w:pPr>
    </w:p>
    <w:tbl>
      <w:tblPr>
        <w:tblW w:w="10296" w:type="dxa"/>
        <w:tblLook w:val="04A0" w:firstRow="1" w:lastRow="0" w:firstColumn="1" w:lastColumn="0" w:noHBand="0" w:noVBand="1"/>
      </w:tblPr>
      <w:tblGrid>
        <w:gridCol w:w="3417"/>
        <w:gridCol w:w="2054"/>
        <w:gridCol w:w="4825"/>
      </w:tblGrid>
      <w:tr w:rsidR="0006234F" w:rsidRPr="0087105E" w14:paraId="0BA87521" w14:textId="77777777" w:rsidTr="00F658E8">
        <w:tc>
          <w:tcPr>
            <w:tcW w:w="3417" w:type="dxa"/>
            <w:shd w:val="clear" w:color="auto" w:fill="auto"/>
            <w:vAlign w:val="center"/>
          </w:tcPr>
          <w:p w14:paraId="146D09A9" w14:textId="77777777" w:rsidR="0006234F" w:rsidRPr="0087105E" w:rsidRDefault="0006234F" w:rsidP="00F658E8">
            <w:pPr>
              <w:suppressAutoHyphens/>
              <w:spacing w:after="120"/>
              <w:jc w:val="center"/>
              <w:rPr>
                <w:rFonts w:ascii="Calibri" w:hAnsi="Calibri" w:cs="Calibri"/>
                <w:sz w:val="20"/>
                <w:szCs w:val="20"/>
                <w:lang w:val="it-IT"/>
              </w:rPr>
            </w:pPr>
          </w:p>
        </w:tc>
        <w:tc>
          <w:tcPr>
            <w:tcW w:w="2054" w:type="dxa"/>
            <w:shd w:val="clear" w:color="auto" w:fill="auto"/>
          </w:tcPr>
          <w:p w14:paraId="36185769" w14:textId="77777777" w:rsidR="0006234F" w:rsidRPr="0087105E" w:rsidRDefault="0006234F" w:rsidP="00F658E8">
            <w:pPr>
              <w:suppressAutoHyphens/>
              <w:spacing w:after="120"/>
              <w:jc w:val="both"/>
              <w:rPr>
                <w:rFonts w:ascii="Calibri" w:hAnsi="Calibri" w:cs="Calibri"/>
                <w:sz w:val="20"/>
                <w:szCs w:val="20"/>
                <w:lang w:val="it-IT"/>
              </w:rPr>
            </w:pPr>
          </w:p>
        </w:tc>
        <w:tc>
          <w:tcPr>
            <w:tcW w:w="4825" w:type="dxa"/>
            <w:shd w:val="clear" w:color="auto" w:fill="auto"/>
            <w:vAlign w:val="center"/>
          </w:tcPr>
          <w:p w14:paraId="5EDE27C4" w14:textId="77777777" w:rsidR="0006234F" w:rsidRPr="0087105E" w:rsidRDefault="0006234F" w:rsidP="00F658E8">
            <w:pPr>
              <w:suppressAutoHyphens/>
              <w:spacing w:after="120"/>
              <w:jc w:val="center"/>
              <w:rPr>
                <w:rFonts w:ascii="Calibri" w:hAnsi="Calibri" w:cs="Calibri"/>
                <w:sz w:val="20"/>
                <w:szCs w:val="20"/>
                <w:lang w:val="it-IT"/>
              </w:rPr>
            </w:pPr>
          </w:p>
        </w:tc>
      </w:tr>
      <w:tr w:rsidR="0006234F" w:rsidRPr="0087105E" w14:paraId="5B2E38CF" w14:textId="77777777" w:rsidTr="00F658E8">
        <w:tc>
          <w:tcPr>
            <w:tcW w:w="3417" w:type="dxa"/>
            <w:shd w:val="clear" w:color="auto" w:fill="auto"/>
            <w:vAlign w:val="center"/>
          </w:tcPr>
          <w:p w14:paraId="58A22E2E" w14:textId="77777777" w:rsidR="0006234F" w:rsidRPr="0087105E" w:rsidRDefault="0006234F" w:rsidP="00F658E8">
            <w:pPr>
              <w:suppressAutoHyphens/>
              <w:spacing w:after="120"/>
              <w:jc w:val="center"/>
              <w:rPr>
                <w:rFonts w:ascii="Calibri" w:hAnsi="Calibri" w:cs="Calibri"/>
                <w:sz w:val="20"/>
                <w:szCs w:val="20"/>
                <w:lang w:val="it-IT"/>
              </w:rPr>
            </w:pPr>
          </w:p>
        </w:tc>
        <w:tc>
          <w:tcPr>
            <w:tcW w:w="2054" w:type="dxa"/>
            <w:shd w:val="clear" w:color="auto" w:fill="auto"/>
          </w:tcPr>
          <w:p w14:paraId="60D28794" w14:textId="77777777" w:rsidR="0006234F" w:rsidRPr="0087105E" w:rsidRDefault="0006234F" w:rsidP="00F658E8">
            <w:pPr>
              <w:suppressAutoHyphens/>
              <w:spacing w:after="120"/>
              <w:jc w:val="both"/>
              <w:rPr>
                <w:rFonts w:ascii="Calibri" w:hAnsi="Calibri" w:cs="Calibri"/>
                <w:sz w:val="20"/>
                <w:szCs w:val="20"/>
                <w:lang w:val="it-IT"/>
              </w:rPr>
            </w:pPr>
          </w:p>
        </w:tc>
        <w:tc>
          <w:tcPr>
            <w:tcW w:w="4825" w:type="dxa"/>
            <w:shd w:val="clear" w:color="auto" w:fill="auto"/>
            <w:vAlign w:val="center"/>
          </w:tcPr>
          <w:p w14:paraId="07A8360D" w14:textId="77777777" w:rsidR="0006234F" w:rsidRPr="0087105E" w:rsidRDefault="0006234F" w:rsidP="00F658E8">
            <w:pPr>
              <w:suppressAutoHyphens/>
              <w:spacing w:after="120"/>
              <w:jc w:val="center"/>
              <w:rPr>
                <w:rFonts w:ascii="Calibri" w:hAnsi="Calibri" w:cs="Calibri"/>
                <w:sz w:val="20"/>
                <w:szCs w:val="20"/>
                <w:lang w:val="it-IT"/>
              </w:rPr>
            </w:pPr>
          </w:p>
        </w:tc>
      </w:tr>
    </w:tbl>
    <w:p w14:paraId="17463DDC" w14:textId="77777777" w:rsidR="0006234F" w:rsidRPr="0087105E" w:rsidRDefault="0006234F" w:rsidP="0006234F">
      <w:pPr>
        <w:rPr>
          <w:rFonts w:ascii="Calibri" w:hAnsi="Calibri" w:cs="Calibri"/>
          <w:sz w:val="20"/>
          <w:szCs w:val="20"/>
          <w:lang w:val="it-IT"/>
        </w:rPr>
      </w:pPr>
    </w:p>
    <w:p w14:paraId="7CBFE088" w14:textId="77777777" w:rsidR="0006234F" w:rsidRPr="0087105E" w:rsidRDefault="0006234F" w:rsidP="0006234F">
      <w:pPr>
        <w:autoSpaceDE w:val="0"/>
        <w:autoSpaceDN w:val="0"/>
        <w:adjustRightInd w:val="0"/>
        <w:rPr>
          <w:rFonts w:ascii="Calibri" w:hAnsi="Calibri" w:cs="Calibri"/>
          <w:sz w:val="20"/>
          <w:szCs w:val="20"/>
          <w:lang w:val="it-IT"/>
        </w:rPr>
      </w:pPr>
      <w:r w:rsidRPr="0087105E">
        <w:rPr>
          <w:rFonts w:ascii="Calibri" w:hAnsi="Calibri" w:cs="Calibri"/>
          <w:sz w:val="20"/>
          <w:szCs w:val="20"/>
          <w:lang w:val="it-IT"/>
        </w:rPr>
        <w:t xml:space="preserve"> </w:t>
      </w:r>
    </w:p>
    <w:p w14:paraId="0A8C4C49" w14:textId="77777777" w:rsidR="0006234F" w:rsidRDefault="0006234F"/>
    <w:sectPr w:rsidR="0006234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07F69" w14:textId="77777777" w:rsidR="0006234F" w:rsidRDefault="0006234F" w:rsidP="0006234F">
      <w:r>
        <w:separator/>
      </w:r>
    </w:p>
  </w:endnote>
  <w:endnote w:type="continuationSeparator" w:id="0">
    <w:p w14:paraId="773DE1CA" w14:textId="77777777" w:rsidR="0006234F" w:rsidRDefault="0006234F" w:rsidP="000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17DBF" w14:textId="77777777" w:rsidR="0006234F" w:rsidRDefault="0006234F" w:rsidP="0006234F">
      <w:r>
        <w:separator/>
      </w:r>
    </w:p>
  </w:footnote>
  <w:footnote w:type="continuationSeparator" w:id="0">
    <w:p w14:paraId="768DDEE1" w14:textId="77777777" w:rsidR="0006234F" w:rsidRDefault="0006234F" w:rsidP="0006234F">
      <w:r>
        <w:continuationSeparator/>
      </w:r>
    </w:p>
  </w:footnote>
  <w:footnote w:id="1">
    <w:p w14:paraId="6815C9C6" w14:textId="77777777" w:rsidR="0006234F" w:rsidRPr="00125376" w:rsidRDefault="0006234F" w:rsidP="0006234F">
      <w:pPr>
        <w:pStyle w:val="Testonotaapidipagina"/>
        <w:jc w:val="both"/>
        <w:rPr>
          <w:rFonts w:ascii="Calibri" w:hAnsi="Calibri"/>
          <w:b/>
          <w:color w:val="FF0000"/>
          <w:szCs w:val="18"/>
          <w:lang w:val="it-IT"/>
        </w:rPr>
      </w:pPr>
      <w:r w:rsidRPr="00125376">
        <w:rPr>
          <w:rStyle w:val="Rimandonotaapidipagina"/>
          <w:rFonts w:ascii="Calibri" w:eastAsiaTheme="majorEastAsia" w:hAnsi="Calibri"/>
          <w:b/>
          <w:color w:val="FF0000"/>
          <w:szCs w:val="18"/>
        </w:rPr>
        <w:footnoteRef/>
      </w:r>
      <w:r w:rsidRPr="00125376">
        <w:rPr>
          <w:rFonts w:ascii="Calibri" w:hAnsi="Calibri"/>
          <w:b/>
          <w:color w:val="FF0000"/>
          <w:szCs w:val="18"/>
          <w:lang w:val="it-IT"/>
        </w:rPr>
        <w:t xml:space="preserve"> Amministratore munito dei poteri di rappresentanza, procuratore, institore, altro.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74786D"/>
    <w:multiLevelType w:val="hybridMultilevel"/>
    <w:tmpl w:val="7812E23C"/>
    <w:lvl w:ilvl="0" w:tplc="DB643810">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731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4F"/>
    <w:rsid w:val="0006234F"/>
    <w:rsid w:val="006B1FF6"/>
    <w:rsid w:val="00A14D1C"/>
    <w:rsid w:val="00A82E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57025"/>
  <w15:chartTrackingRefBased/>
  <w15:docId w15:val="{39CE1F96-9BC0-4A5A-8DCD-F26E2A9A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234F"/>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uiPriority w:val="9"/>
    <w:qFormat/>
    <w:rsid w:val="000623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623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6234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6234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6234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6234F"/>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6234F"/>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6234F"/>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6234F"/>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234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6234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6234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6234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6234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6234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6234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6234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6234F"/>
    <w:rPr>
      <w:rFonts w:eastAsiaTheme="majorEastAsia" w:cstheme="majorBidi"/>
      <w:color w:val="272727" w:themeColor="text1" w:themeTint="D8"/>
    </w:rPr>
  </w:style>
  <w:style w:type="paragraph" w:styleId="Titolo">
    <w:name w:val="Title"/>
    <w:basedOn w:val="Normale"/>
    <w:next w:val="Normale"/>
    <w:link w:val="TitoloCarattere"/>
    <w:uiPriority w:val="10"/>
    <w:qFormat/>
    <w:rsid w:val="0006234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6234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6234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6234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6234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6234F"/>
    <w:rPr>
      <w:i/>
      <w:iCs/>
      <w:color w:val="404040" w:themeColor="text1" w:themeTint="BF"/>
    </w:rPr>
  </w:style>
  <w:style w:type="paragraph" w:styleId="Paragrafoelenco">
    <w:name w:val="List Paragraph"/>
    <w:basedOn w:val="Normale"/>
    <w:uiPriority w:val="34"/>
    <w:qFormat/>
    <w:rsid w:val="0006234F"/>
    <w:pPr>
      <w:ind w:left="720"/>
      <w:contextualSpacing/>
    </w:pPr>
  </w:style>
  <w:style w:type="character" w:styleId="Enfasiintensa">
    <w:name w:val="Intense Emphasis"/>
    <w:basedOn w:val="Carpredefinitoparagrafo"/>
    <w:uiPriority w:val="21"/>
    <w:qFormat/>
    <w:rsid w:val="0006234F"/>
    <w:rPr>
      <w:i/>
      <w:iCs/>
      <w:color w:val="0F4761" w:themeColor="accent1" w:themeShade="BF"/>
    </w:rPr>
  </w:style>
  <w:style w:type="paragraph" w:styleId="Citazioneintensa">
    <w:name w:val="Intense Quote"/>
    <w:basedOn w:val="Normale"/>
    <w:next w:val="Normale"/>
    <w:link w:val="CitazioneintensaCarattere"/>
    <w:uiPriority w:val="30"/>
    <w:qFormat/>
    <w:rsid w:val="000623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6234F"/>
    <w:rPr>
      <w:i/>
      <w:iCs/>
      <w:color w:val="0F4761" w:themeColor="accent1" w:themeShade="BF"/>
    </w:rPr>
  </w:style>
  <w:style w:type="character" w:styleId="Riferimentointenso">
    <w:name w:val="Intense Reference"/>
    <w:basedOn w:val="Carpredefinitoparagrafo"/>
    <w:uiPriority w:val="32"/>
    <w:qFormat/>
    <w:rsid w:val="0006234F"/>
    <w:rPr>
      <w:b/>
      <w:bCs/>
      <w:smallCaps/>
      <w:color w:val="0F4761" w:themeColor="accent1" w:themeShade="BF"/>
      <w:spacing w:val="5"/>
    </w:rPr>
  </w:style>
  <w:style w:type="paragraph" w:styleId="Sommario2">
    <w:name w:val="toc 2"/>
    <w:basedOn w:val="Normale"/>
    <w:next w:val="Normale"/>
    <w:autoRedefine/>
    <w:semiHidden/>
    <w:rsid w:val="0006234F"/>
    <w:pPr>
      <w:spacing w:line="360" w:lineRule="auto"/>
      <w:jc w:val="both"/>
    </w:pPr>
    <w:rPr>
      <w:rFonts w:ascii="Calibri" w:hAnsi="Calibri" w:cs="Calibri"/>
      <w:sz w:val="22"/>
      <w:szCs w:val="22"/>
      <w:lang w:val="it-IT"/>
    </w:rPr>
  </w:style>
  <w:style w:type="paragraph" w:styleId="Testonotaapidipagina">
    <w:name w:val="footnote text"/>
    <w:basedOn w:val="Normale"/>
    <w:link w:val="TestonotaapidipaginaCarattere"/>
    <w:rsid w:val="0006234F"/>
    <w:rPr>
      <w:sz w:val="20"/>
      <w:szCs w:val="20"/>
    </w:rPr>
  </w:style>
  <w:style w:type="character" w:customStyle="1" w:styleId="TestonotaapidipaginaCarattere">
    <w:name w:val="Testo nota a piè di pagina Carattere"/>
    <w:basedOn w:val="Carpredefinitoparagrafo"/>
    <w:link w:val="Testonotaapidipagina"/>
    <w:rsid w:val="0006234F"/>
    <w:rPr>
      <w:rFonts w:ascii="Times New Roman" w:eastAsia="Times New Roman" w:hAnsi="Times New Roman" w:cs="Times New Roman"/>
      <w:sz w:val="20"/>
      <w:szCs w:val="20"/>
      <w:lang w:val="en-US"/>
    </w:rPr>
  </w:style>
  <w:style w:type="character" w:styleId="Rimandonotaapidipagina">
    <w:name w:val="footnote reference"/>
    <w:rsid w:val="0006234F"/>
    <w:rPr>
      <w:vertAlign w:val="superscript"/>
    </w:rPr>
  </w:style>
  <w:style w:type="character" w:customStyle="1" w:styleId="BLOCKBOLD">
    <w:name w:val="BLOCK BOLD"/>
    <w:rsid w:val="0006234F"/>
    <w:rPr>
      <w:rFonts w:ascii="Trebuchet MS" w:hAnsi="Trebuchet MS"/>
      <w:b/>
      <w:caps/>
      <w:color w:val="auto"/>
      <w:sz w:val="20"/>
      <w:szCs w:val="20"/>
    </w:rPr>
  </w:style>
  <w:style w:type="paragraph" w:customStyle="1" w:styleId="usoboll1">
    <w:name w:val="usoboll1"/>
    <w:basedOn w:val="Normale"/>
    <w:rsid w:val="0006234F"/>
    <w:pPr>
      <w:widowControl w:val="0"/>
      <w:tabs>
        <w:tab w:val="left" w:pos="426"/>
        <w:tab w:val="left" w:pos="1140"/>
      </w:tabs>
      <w:spacing w:line="482" w:lineRule="exact"/>
      <w:jc w:val="both"/>
    </w:pPr>
    <w:rPr>
      <w:iCs/>
      <w:szCs w:val="1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Lugli</dc:creator>
  <cp:keywords/>
  <dc:description/>
  <cp:lastModifiedBy>Elisabetta Lugli</cp:lastModifiedBy>
  <cp:revision>1</cp:revision>
  <dcterms:created xsi:type="dcterms:W3CDTF">2024-11-04T09:19:00Z</dcterms:created>
  <dcterms:modified xsi:type="dcterms:W3CDTF">2024-11-04T09:19:00Z</dcterms:modified>
</cp:coreProperties>
</file>